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A7672A" w14:textId="152EB46E" w:rsidR="00BA7BAD" w:rsidRPr="00BA7BAD" w:rsidRDefault="00BA7BAD" w:rsidP="00BA7BAD">
      <w:pPr>
        <w:tabs>
          <w:tab w:val="center" w:pos="4536"/>
          <w:tab w:val="right" w:pos="7938"/>
          <w:tab w:val="right" w:pos="9639"/>
        </w:tabs>
        <w:spacing w:after="0" w:line="240" w:lineRule="auto"/>
        <w:ind w:right="2"/>
        <w:rPr>
          <w:rFonts w:ascii="Arial" w:eastAsia="Batang" w:hAnsi="Arial" w:cs="Arial"/>
          <w:b/>
          <w:bCs/>
          <w:sz w:val="28"/>
          <w:szCs w:val="24"/>
          <w:lang w:val="de-DE"/>
        </w:rPr>
      </w:pPr>
      <w:bookmarkStart w:id="0" w:name="_Hlk145670493"/>
      <w:bookmarkStart w:id="1" w:name="_Hlk117841894"/>
      <w:r w:rsidRPr="00BA7BAD">
        <w:rPr>
          <w:rFonts w:ascii="Arial" w:eastAsia="Batang" w:hAnsi="Arial" w:cs="Arial"/>
          <w:b/>
          <w:bCs/>
          <w:sz w:val="28"/>
          <w:szCs w:val="24"/>
          <w:lang w:val="de-DE"/>
        </w:rPr>
        <w:t>3GPP TSG RAN WG1 #12</w:t>
      </w:r>
      <w:r w:rsidRPr="00BA7BAD">
        <w:rPr>
          <w:rFonts w:ascii="Arial" w:eastAsia="DengXian" w:hAnsi="Arial" w:cs="Arial" w:hint="eastAsia"/>
          <w:b/>
          <w:bCs/>
          <w:sz w:val="28"/>
          <w:szCs w:val="24"/>
          <w:lang w:val="de-DE" w:eastAsia="zh-CN"/>
        </w:rPr>
        <w:t>2bis</w:t>
      </w:r>
      <w:r w:rsidRPr="00BA7BAD">
        <w:rPr>
          <w:rFonts w:ascii="Arial" w:eastAsia="Batang" w:hAnsi="Arial" w:cs="Arial"/>
          <w:b/>
          <w:bCs/>
          <w:sz w:val="28"/>
          <w:szCs w:val="24"/>
          <w:lang w:val="de-DE"/>
        </w:rPr>
        <w:tab/>
      </w:r>
      <w:r w:rsidRPr="00BA7BAD">
        <w:rPr>
          <w:rFonts w:ascii="Arial" w:eastAsia="Batang" w:hAnsi="Arial" w:cs="Arial"/>
          <w:b/>
          <w:bCs/>
          <w:sz w:val="28"/>
          <w:szCs w:val="24"/>
          <w:lang w:val="de-DE"/>
        </w:rPr>
        <w:tab/>
      </w:r>
      <w:r w:rsidRPr="00BA7BAD">
        <w:rPr>
          <w:rFonts w:ascii="Arial" w:eastAsia="Batang" w:hAnsi="Arial" w:cs="Arial"/>
          <w:b/>
          <w:bCs/>
          <w:sz w:val="28"/>
          <w:szCs w:val="24"/>
          <w:lang w:val="de-DE"/>
        </w:rPr>
        <w:tab/>
        <w:t>R1-</w:t>
      </w:r>
      <w:r w:rsidR="00750D8A" w:rsidRPr="00750D8A">
        <w:t xml:space="preserve"> </w:t>
      </w:r>
      <w:r w:rsidR="00750D8A" w:rsidRPr="00750D8A">
        <w:rPr>
          <w:rFonts w:ascii="Arial" w:eastAsia="Batang" w:hAnsi="Arial" w:cs="Arial"/>
          <w:b/>
          <w:bCs/>
          <w:sz w:val="28"/>
          <w:szCs w:val="24"/>
          <w:lang w:val="de-DE"/>
        </w:rPr>
        <w:t>2507204</w:t>
      </w:r>
    </w:p>
    <w:p w14:paraId="4F2D8109" w14:textId="77777777" w:rsidR="00BA7BAD" w:rsidRPr="00BA7BAD" w:rsidRDefault="00BA7BAD" w:rsidP="00BA7BAD">
      <w:pPr>
        <w:tabs>
          <w:tab w:val="center" w:pos="4536"/>
          <w:tab w:val="right" w:pos="9072"/>
        </w:tabs>
        <w:spacing w:after="0" w:line="240" w:lineRule="auto"/>
        <w:rPr>
          <w:rFonts w:ascii="Arial" w:eastAsia="Batang" w:hAnsi="Arial" w:cs="Arial"/>
          <w:b/>
          <w:bCs/>
          <w:sz w:val="28"/>
          <w:szCs w:val="24"/>
          <w:lang w:val="de-DE"/>
        </w:rPr>
      </w:pPr>
      <w:r w:rsidRPr="00BA7BAD">
        <w:rPr>
          <w:rFonts w:ascii="Arial" w:eastAsia="Batang" w:hAnsi="Arial" w:cs="Arial" w:hint="eastAsia"/>
          <w:b/>
          <w:bCs/>
          <w:sz w:val="28"/>
          <w:szCs w:val="24"/>
          <w:lang w:val="de-DE"/>
        </w:rPr>
        <w:t>Prague</w:t>
      </w:r>
      <w:r w:rsidRPr="00BA7BAD">
        <w:rPr>
          <w:rFonts w:ascii="Arial" w:eastAsia="Batang" w:hAnsi="Arial" w:cs="Arial"/>
          <w:b/>
          <w:bCs/>
          <w:sz w:val="28"/>
          <w:szCs w:val="24"/>
          <w:lang w:val="de-DE"/>
        </w:rPr>
        <w:t xml:space="preserve">, </w:t>
      </w:r>
      <w:r w:rsidRPr="00BA7BAD">
        <w:rPr>
          <w:rFonts w:ascii="Arial" w:eastAsia="Batang" w:hAnsi="Arial" w:cs="Arial" w:hint="eastAsia"/>
          <w:b/>
          <w:bCs/>
          <w:sz w:val="28"/>
          <w:szCs w:val="24"/>
          <w:lang w:val="de-DE"/>
        </w:rPr>
        <w:t>Czech</w:t>
      </w:r>
      <w:r w:rsidRPr="00BA7BAD">
        <w:rPr>
          <w:rFonts w:ascii="Arial" w:eastAsia="Batang" w:hAnsi="Arial" w:cs="Arial"/>
          <w:b/>
          <w:bCs/>
          <w:sz w:val="28"/>
          <w:szCs w:val="24"/>
          <w:lang w:val="de-DE"/>
        </w:rPr>
        <w:t xml:space="preserve">, </w:t>
      </w:r>
      <w:proofErr w:type="spellStart"/>
      <w:r w:rsidRPr="00BA7BAD">
        <w:rPr>
          <w:rFonts w:ascii="Arial" w:eastAsia="Batang" w:hAnsi="Arial" w:cs="Arial" w:hint="eastAsia"/>
          <w:b/>
          <w:bCs/>
          <w:sz w:val="28"/>
          <w:szCs w:val="24"/>
          <w:lang w:val="de-DE"/>
        </w:rPr>
        <w:t>Oct</w:t>
      </w:r>
      <w:proofErr w:type="spellEnd"/>
      <w:r w:rsidRPr="00BA7BAD">
        <w:rPr>
          <w:rFonts w:ascii="Arial" w:eastAsia="Batang" w:hAnsi="Arial" w:cs="Arial" w:hint="eastAsia"/>
          <w:b/>
          <w:bCs/>
          <w:sz w:val="28"/>
          <w:szCs w:val="24"/>
          <w:lang w:val="de-DE"/>
        </w:rPr>
        <w:t xml:space="preserve"> 13th</w:t>
      </w:r>
      <w:r w:rsidRPr="00BA7BAD">
        <w:rPr>
          <w:rFonts w:ascii="Arial" w:eastAsia="Batang" w:hAnsi="Arial" w:cs="Arial"/>
          <w:b/>
          <w:bCs/>
          <w:sz w:val="28"/>
          <w:szCs w:val="24"/>
          <w:lang w:val="de-DE"/>
        </w:rPr>
        <w:t xml:space="preserve"> – </w:t>
      </w:r>
      <w:r w:rsidRPr="00BA7BAD">
        <w:rPr>
          <w:rFonts w:ascii="Arial" w:eastAsia="Batang" w:hAnsi="Arial" w:cs="Arial" w:hint="eastAsia"/>
          <w:b/>
          <w:bCs/>
          <w:sz w:val="28"/>
          <w:szCs w:val="24"/>
          <w:lang w:val="de-DE"/>
        </w:rPr>
        <w:t>17</w:t>
      </w:r>
      <w:r w:rsidRPr="00BA7BAD">
        <w:rPr>
          <w:rFonts w:ascii="Arial" w:eastAsia="Batang" w:hAnsi="Arial" w:cs="Arial"/>
          <w:b/>
          <w:bCs/>
          <w:sz w:val="28"/>
          <w:szCs w:val="24"/>
          <w:lang w:val="de-DE"/>
        </w:rPr>
        <w:t>th, 2025</w:t>
      </w:r>
    </w:p>
    <w:bookmarkEnd w:id="0"/>
    <w:p w14:paraId="1FBC1AC0" w14:textId="77777777" w:rsidR="00BA7BAD" w:rsidRPr="00BA7BAD" w:rsidRDefault="00BA7BAD" w:rsidP="00BA7BAD">
      <w:pPr>
        <w:spacing w:after="0" w:line="240" w:lineRule="auto"/>
        <w:rPr>
          <w:rFonts w:ascii="Times" w:eastAsia="Batang" w:hAnsi="Times" w:cs="Times New Roman"/>
          <w:sz w:val="20"/>
          <w:szCs w:val="20"/>
          <w:lang w:val="en-GB"/>
        </w:rPr>
      </w:pPr>
    </w:p>
    <w:bookmarkEnd w:id="1"/>
    <w:p w14:paraId="0E5B017C" w14:textId="0C8E94DC" w:rsidR="00BA7BAD" w:rsidRPr="00BA7BAD" w:rsidRDefault="00BA7BAD" w:rsidP="00BA7BAD">
      <w:pPr>
        <w:tabs>
          <w:tab w:val="left" w:pos="1985"/>
          <w:tab w:val="left" w:pos="2835"/>
          <w:tab w:val="right" w:pos="9072"/>
          <w:tab w:val="right" w:pos="10206"/>
        </w:tabs>
        <w:spacing w:after="0" w:line="240" w:lineRule="auto"/>
        <w:rPr>
          <w:rFonts w:ascii="Arial" w:eastAsia="Batang" w:hAnsi="Arial" w:cs="Times New Roman"/>
          <w:b/>
          <w:szCs w:val="20"/>
          <w:lang w:val="en-GB"/>
        </w:rPr>
      </w:pPr>
      <w:r w:rsidRPr="00BA7BAD">
        <w:rPr>
          <w:rFonts w:ascii="Arial" w:eastAsia="Batang" w:hAnsi="Arial" w:cs="Times New Roman"/>
          <w:b/>
          <w:szCs w:val="20"/>
          <w:lang w:val="en-GB"/>
        </w:rPr>
        <w:t xml:space="preserve">Source: </w:t>
      </w:r>
      <w:r w:rsidRPr="00BA7BAD">
        <w:rPr>
          <w:rFonts w:ascii="Arial" w:eastAsia="Batang" w:hAnsi="Arial" w:cs="Times New Roman"/>
          <w:b/>
          <w:szCs w:val="20"/>
          <w:lang w:val="en-GB"/>
        </w:rPr>
        <w:tab/>
      </w:r>
      <w:r w:rsidR="0027285D">
        <w:rPr>
          <w:rFonts w:ascii="Arial" w:eastAsia="Batang" w:hAnsi="Arial" w:cs="Times New Roman"/>
          <w:b/>
          <w:szCs w:val="20"/>
          <w:lang w:val="en-GB"/>
        </w:rPr>
        <w:t>Tejas Networks</w:t>
      </w:r>
    </w:p>
    <w:p w14:paraId="54549B55" w14:textId="317AB93B" w:rsidR="00BA7BAD" w:rsidRDefault="00BA7BAD" w:rsidP="00BA7BAD">
      <w:pPr>
        <w:tabs>
          <w:tab w:val="left" w:pos="1985"/>
          <w:tab w:val="left" w:pos="2835"/>
          <w:tab w:val="right" w:pos="9072"/>
          <w:tab w:val="right" w:pos="10206"/>
        </w:tabs>
        <w:spacing w:after="0" w:line="240" w:lineRule="auto"/>
        <w:rPr>
          <w:rFonts w:ascii="Arial" w:eastAsia="Batang" w:hAnsi="Arial" w:cs="Times New Roman"/>
          <w:b/>
          <w:szCs w:val="20"/>
          <w:lang w:val="en-GB"/>
        </w:rPr>
      </w:pPr>
      <w:r w:rsidRPr="00BA7BAD">
        <w:rPr>
          <w:rFonts w:ascii="Arial" w:eastAsia="Batang" w:hAnsi="Arial" w:cs="Times New Roman"/>
          <w:b/>
          <w:szCs w:val="20"/>
          <w:lang w:val="en-GB"/>
        </w:rPr>
        <w:t>Title:</w:t>
      </w:r>
      <w:bookmarkStart w:id="2" w:name="Title"/>
      <w:bookmarkEnd w:id="2"/>
      <w:r w:rsidRPr="00BA7BAD">
        <w:rPr>
          <w:rFonts w:ascii="Arial" w:eastAsia="Batang" w:hAnsi="Arial" w:cs="Times New Roman"/>
          <w:b/>
          <w:szCs w:val="20"/>
          <w:lang w:val="en-GB"/>
        </w:rPr>
        <w:tab/>
      </w:r>
      <w:r w:rsidR="0027285D" w:rsidRPr="0027285D">
        <w:rPr>
          <w:rFonts w:ascii="Arial" w:hAnsi="Arial" w:cs="Arial"/>
          <w:b/>
          <w:bCs/>
        </w:rPr>
        <w:t xml:space="preserve">Associating a </w:t>
      </w:r>
      <w:r w:rsidR="0027285D" w:rsidRPr="0027285D">
        <w:rPr>
          <w:rStyle w:val="Strong"/>
          <w:rFonts w:ascii="Arial" w:hAnsi="Arial" w:cs="Arial"/>
        </w:rPr>
        <w:t>detected object</w:t>
      </w:r>
      <w:r w:rsidR="0027285D" w:rsidRPr="0027285D">
        <w:rPr>
          <w:rFonts w:ascii="Arial" w:hAnsi="Arial" w:cs="Arial"/>
        </w:rPr>
        <w:t xml:space="preserve"> </w:t>
      </w:r>
      <w:r w:rsidR="0027285D" w:rsidRPr="0027285D">
        <w:rPr>
          <w:rFonts w:ascii="Arial" w:hAnsi="Arial" w:cs="Arial"/>
          <w:b/>
          <w:bCs/>
        </w:rPr>
        <w:t>with</w:t>
      </w:r>
      <w:r w:rsidR="0027285D" w:rsidRPr="0027285D">
        <w:rPr>
          <w:rFonts w:ascii="Arial" w:hAnsi="Arial" w:cs="Arial"/>
        </w:rPr>
        <w:t xml:space="preserve"> </w:t>
      </w:r>
      <w:r w:rsidR="0027285D" w:rsidRPr="0027285D">
        <w:rPr>
          <w:rFonts w:ascii="Arial" w:hAnsi="Arial" w:cs="Arial"/>
          <w:b/>
          <w:bCs/>
        </w:rPr>
        <w:t>its</w:t>
      </w:r>
      <w:r w:rsidR="0027285D" w:rsidRPr="0027285D">
        <w:rPr>
          <w:rFonts w:ascii="Arial" w:hAnsi="Arial" w:cs="Arial"/>
        </w:rPr>
        <w:t xml:space="preserve"> </w:t>
      </w:r>
      <w:r w:rsidR="0027285D" w:rsidRPr="0027285D">
        <w:rPr>
          <w:rStyle w:val="Strong"/>
          <w:rFonts w:ascii="Arial" w:hAnsi="Arial" w:cs="Arial"/>
        </w:rPr>
        <w:t>true counterpart</w:t>
      </w:r>
      <w:r w:rsidR="0027285D" w:rsidRPr="0027285D">
        <w:rPr>
          <w:rFonts w:ascii="Arial" w:hAnsi="Arial" w:cs="Arial"/>
        </w:rPr>
        <w:t xml:space="preserve"> </w:t>
      </w:r>
      <w:r w:rsidR="0027285D" w:rsidRPr="0027285D">
        <w:rPr>
          <w:rFonts w:ascii="Arial" w:hAnsi="Arial" w:cs="Arial"/>
          <w:b/>
          <w:bCs/>
        </w:rPr>
        <w:t>in ISAC</w:t>
      </w:r>
    </w:p>
    <w:p w14:paraId="69801D84" w14:textId="600FF167" w:rsidR="0027285D" w:rsidRPr="00BA7BAD" w:rsidRDefault="0027285D" w:rsidP="00BA7BAD">
      <w:pPr>
        <w:tabs>
          <w:tab w:val="left" w:pos="1985"/>
          <w:tab w:val="left" w:pos="2835"/>
          <w:tab w:val="right" w:pos="9072"/>
          <w:tab w:val="right" w:pos="10206"/>
        </w:tabs>
        <w:spacing w:after="0" w:line="240" w:lineRule="auto"/>
        <w:rPr>
          <w:rFonts w:ascii="Arial" w:eastAsia="Batang" w:hAnsi="Arial" w:cs="Times New Roman"/>
          <w:b/>
          <w:szCs w:val="20"/>
          <w:lang w:val="en-GB"/>
        </w:rPr>
      </w:pPr>
      <w:r>
        <w:rPr>
          <w:rFonts w:ascii="Arial" w:eastAsia="Batang" w:hAnsi="Arial" w:cs="Times New Roman"/>
          <w:b/>
          <w:szCs w:val="20"/>
          <w:lang w:val="en-GB"/>
        </w:rPr>
        <w:t>Agenda Item:</w:t>
      </w:r>
      <w:r>
        <w:rPr>
          <w:rFonts w:ascii="Arial" w:eastAsia="Batang" w:hAnsi="Arial" w:cs="Times New Roman"/>
          <w:b/>
          <w:szCs w:val="20"/>
          <w:lang w:val="en-GB"/>
        </w:rPr>
        <w:tab/>
        <w:t>10.5</w:t>
      </w:r>
    </w:p>
    <w:p w14:paraId="4CD7E8F0" w14:textId="10C0E67E" w:rsidR="00BA7BAD" w:rsidRPr="00BA7BAD" w:rsidRDefault="00BA7BAD" w:rsidP="00BA7BAD">
      <w:pPr>
        <w:tabs>
          <w:tab w:val="left" w:pos="1985"/>
          <w:tab w:val="left" w:pos="2835"/>
          <w:tab w:val="right" w:pos="9072"/>
          <w:tab w:val="right" w:pos="10206"/>
        </w:tabs>
        <w:spacing w:after="0" w:line="240" w:lineRule="auto"/>
        <w:rPr>
          <w:rFonts w:ascii="Arial" w:eastAsia="Batang" w:hAnsi="Arial" w:cs="Times New Roman"/>
          <w:b/>
          <w:szCs w:val="20"/>
          <w:lang w:val="en-GB"/>
        </w:rPr>
      </w:pPr>
      <w:r w:rsidRPr="00BA7BAD">
        <w:rPr>
          <w:rFonts w:ascii="Arial" w:eastAsia="Batang" w:hAnsi="Arial" w:cs="Times New Roman"/>
          <w:b/>
          <w:szCs w:val="20"/>
          <w:lang w:val="en-GB"/>
        </w:rPr>
        <w:t>Document for:</w:t>
      </w:r>
      <w:r w:rsidRPr="00BA7BAD">
        <w:rPr>
          <w:rFonts w:ascii="Arial" w:eastAsia="Batang" w:hAnsi="Arial" w:cs="Times New Roman"/>
          <w:b/>
          <w:szCs w:val="20"/>
          <w:lang w:val="en-GB"/>
        </w:rPr>
        <w:tab/>
      </w:r>
      <w:r w:rsidR="0027285D">
        <w:rPr>
          <w:rFonts w:ascii="Arial" w:eastAsia="Batang" w:hAnsi="Arial" w:cs="Times New Roman"/>
          <w:b/>
          <w:szCs w:val="20"/>
          <w:lang w:val="en-GB"/>
        </w:rPr>
        <w:t xml:space="preserve">Discussion &amp; </w:t>
      </w:r>
      <w:r w:rsidRPr="00BA7BAD">
        <w:rPr>
          <w:rFonts w:ascii="Arial" w:eastAsia="Batang" w:hAnsi="Arial" w:cs="Times New Roman"/>
          <w:b/>
          <w:szCs w:val="20"/>
          <w:lang w:val="en-GB"/>
        </w:rPr>
        <w:t>Decision</w:t>
      </w:r>
    </w:p>
    <w:p w14:paraId="2444C442" w14:textId="77777777" w:rsidR="00CD0701" w:rsidRPr="008E372B" w:rsidRDefault="00CD0701" w:rsidP="00CD0701">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sidRPr="008E372B">
        <w:rPr>
          <w:rFonts w:ascii="Times New Roman" w:eastAsia="Malgun Gothic" w:hAnsi="Times New Roman" w:cs="Times New Roman"/>
          <w:sz w:val="36"/>
          <w:szCs w:val="36"/>
          <w:lang w:val="en-US" w:eastAsia="zh-CN"/>
        </w:rPr>
        <w:t>Introduction</w:t>
      </w:r>
    </w:p>
    <w:p w14:paraId="7D29CFF2" w14:textId="6464E05D" w:rsidR="00CD0701" w:rsidRPr="008E372B" w:rsidRDefault="00CD0701" w:rsidP="008E372B">
      <w:pPr>
        <w:spacing w:after="0" w:line="240" w:lineRule="auto"/>
        <w:jc w:val="both"/>
        <w:rPr>
          <w:rFonts w:ascii="Times New Roman" w:eastAsia="Times New Roman" w:hAnsi="Times New Roman" w:cs="Times New Roman"/>
          <w:sz w:val="24"/>
          <w:szCs w:val="24"/>
          <w:lang w:eastAsia="en-IN"/>
        </w:rPr>
      </w:pPr>
      <w:r w:rsidRPr="008E372B">
        <w:rPr>
          <w:rFonts w:ascii="Times New Roman" w:eastAsia="Times New Roman" w:hAnsi="Times New Roman" w:cs="Times New Roman"/>
          <w:sz w:val="24"/>
          <w:szCs w:val="24"/>
          <w:lang w:eastAsia="en-IN"/>
        </w:rPr>
        <w:t xml:space="preserve">According to </w:t>
      </w:r>
      <w:r w:rsidR="00D7790C" w:rsidRPr="008E372B">
        <w:rPr>
          <w:rFonts w:ascii="Times New Roman" w:eastAsia="Times New Roman" w:hAnsi="Times New Roman" w:cs="Times New Roman"/>
          <w:sz w:val="24"/>
          <w:szCs w:val="24"/>
          <w:lang w:eastAsia="en-IN"/>
        </w:rPr>
        <w:t>Chair Notes</w:t>
      </w:r>
      <w:r w:rsidRPr="008E372B">
        <w:rPr>
          <w:rFonts w:ascii="Times New Roman" w:eastAsia="Times New Roman" w:hAnsi="Times New Roman" w:cs="Times New Roman"/>
          <w:sz w:val="24"/>
          <w:szCs w:val="24"/>
          <w:lang w:eastAsia="en-IN"/>
        </w:rPr>
        <w:t xml:space="preserve"> </w:t>
      </w:r>
      <w:r w:rsidR="00D7790C" w:rsidRPr="008E372B">
        <w:rPr>
          <w:rFonts w:ascii="Times New Roman" w:eastAsia="Times New Roman" w:hAnsi="Times New Roman" w:cs="Times New Roman"/>
          <w:sz w:val="24"/>
          <w:szCs w:val="24"/>
          <w:lang w:eastAsia="en-IN"/>
        </w:rPr>
        <w:t xml:space="preserve">RAN1#122 v14, section 10.5 </w:t>
      </w:r>
      <w:r w:rsidRPr="008E372B">
        <w:rPr>
          <w:rFonts w:ascii="Times New Roman" w:eastAsia="Times New Roman" w:hAnsi="Times New Roman" w:cs="Times New Roman"/>
          <w:sz w:val="24"/>
          <w:szCs w:val="24"/>
          <w:lang w:eastAsia="en-IN"/>
        </w:rPr>
        <w:t xml:space="preserve">[Study on Integrated Sensing and Communication (ISAC) for NR], </w:t>
      </w:r>
      <w:r w:rsidR="00D7790C" w:rsidRPr="008E372B">
        <w:rPr>
          <w:rFonts w:ascii="Times New Roman" w:eastAsia="Times New Roman" w:hAnsi="Times New Roman" w:cs="Times New Roman"/>
          <w:sz w:val="24"/>
          <w:szCs w:val="24"/>
          <w:lang w:eastAsia="en-IN"/>
        </w:rPr>
        <w:t xml:space="preserve">companies are </w:t>
      </w:r>
      <w:r w:rsidR="008E372B">
        <w:rPr>
          <w:rFonts w:ascii="Times New Roman" w:eastAsia="Times New Roman" w:hAnsi="Times New Roman" w:cs="Times New Roman"/>
          <w:sz w:val="24"/>
          <w:szCs w:val="24"/>
          <w:lang w:eastAsia="en-IN"/>
        </w:rPr>
        <w:t>required to report the methods used for associating detected objects with</w:t>
      </w:r>
      <w:r w:rsidR="00D7790C" w:rsidRPr="008E372B">
        <w:rPr>
          <w:rFonts w:ascii="Times New Roman" w:eastAsia="Times New Roman" w:hAnsi="Times New Roman" w:cs="Times New Roman"/>
          <w:sz w:val="24"/>
          <w:szCs w:val="24"/>
          <w:lang w:eastAsia="en-IN"/>
        </w:rPr>
        <w:t xml:space="preserve"> true targets</w:t>
      </w:r>
      <w:r w:rsidRPr="008E372B">
        <w:rPr>
          <w:rFonts w:ascii="Times New Roman" w:eastAsia="Times New Roman" w:hAnsi="Times New Roman" w:cs="Times New Roman"/>
          <w:sz w:val="24"/>
          <w:szCs w:val="24"/>
          <w:lang w:eastAsia="en-IN"/>
        </w:rPr>
        <w:t>.</w:t>
      </w:r>
    </w:p>
    <w:tbl>
      <w:tblPr>
        <w:tblStyle w:val="TableGrid"/>
        <w:tblW w:w="0" w:type="auto"/>
        <w:tblLook w:val="04A0" w:firstRow="1" w:lastRow="0" w:firstColumn="1" w:lastColumn="0" w:noHBand="0" w:noVBand="1"/>
      </w:tblPr>
      <w:tblGrid>
        <w:gridCol w:w="9016"/>
      </w:tblGrid>
      <w:tr w:rsidR="00124BE7" w14:paraId="52BD6F0F" w14:textId="77777777" w:rsidTr="00124BE7">
        <w:tc>
          <w:tcPr>
            <w:tcW w:w="9016" w:type="dxa"/>
          </w:tcPr>
          <w:p w14:paraId="485A6745" w14:textId="77777777" w:rsidR="00124BE7" w:rsidRDefault="00124BE7" w:rsidP="00124BE7">
            <w:pPr>
              <w:spacing w:before="120"/>
              <w:rPr>
                <w:rFonts w:eastAsia="DengXian"/>
                <w:lang w:eastAsia="zh-CN"/>
              </w:rPr>
            </w:pPr>
            <w:r w:rsidRPr="00830C3C">
              <w:rPr>
                <w:rFonts w:eastAsia="DengXian"/>
                <w:b/>
                <w:bCs/>
                <w:lang w:eastAsia="zh-CN"/>
              </w:rPr>
              <w:t>R1-2506479</w:t>
            </w:r>
            <w:r w:rsidRPr="001E52E3">
              <w:rPr>
                <w:rFonts w:eastAsia="DengXian"/>
                <w:lang w:eastAsia="zh-CN"/>
              </w:rPr>
              <w:tab/>
              <w:t>Summary #4 on evaluations for NR ISAC</w:t>
            </w:r>
            <w:r w:rsidRPr="001E52E3">
              <w:rPr>
                <w:rFonts w:eastAsia="DengXian"/>
                <w:lang w:eastAsia="zh-CN"/>
              </w:rPr>
              <w:tab/>
              <w:t>Moderator (Xiaomi)</w:t>
            </w:r>
          </w:p>
          <w:p w14:paraId="4F388D38" w14:textId="77777777" w:rsidR="00124BE7" w:rsidRDefault="00124BE7" w:rsidP="00124BE7">
            <w:pPr>
              <w:rPr>
                <w:rFonts w:eastAsia="DengXian"/>
                <w:lang w:eastAsia="zh-CN"/>
              </w:rPr>
            </w:pPr>
          </w:p>
          <w:p w14:paraId="478E7E4D" w14:textId="77777777" w:rsidR="00124BE7" w:rsidRPr="00657C4E" w:rsidRDefault="00124BE7" w:rsidP="00124BE7">
            <w:pPr>
              <w:rPr>
                <w:rFonts w:eastAsia="DengXian"/>
                <w:b/>
                <w:bCs/>
                <w:lang w:eastAsia="zh-CN"/>
              </w:rPr>
            </w:pPr>
            <w:r w:rsidRPr="00657C4E">
              <w:rPr>
                <w:rFonts w:eastAsia="DengXian"/>
                <w:b/>
                <w:bCs/>
                <w:highlight w:val="green"/>
                <w:lang w:eastAsia="zh-CN"/>
              </w:rPr>
              <w:t>Agreement</w:t>
            </w:r>
          </w:p>
          <w:p w14:paraId="40902B76" w14:textId="77777777" w:rsidR="00124BE7" w:rsidRPr="00AB45C6" w:rsidRDefault="00124BE7" w:rsidP="00124BE7">
            <w:pPr>
              <w:rPr>
                <w:rFonts w:eastAsia="DengXian"/>
                <w:szCs w:val="20"/>
                <w:lang w:eastAsia="zh-CN"/>
              </w:rPr>
            </w:pPr>
            <w:r w:rsidRPr="00AB45C6">
              <w:rPr>
                <w:rFonts w:eastAsia="DengXian"/>
                <w:szCs w:val="20"/>
                <w:lang w:eastAsia="zh-CN"/>
              </w:rPr>
              <w:t>For the purpose of performance metric calculation, a</w:t>
            </w:r>
            <w:r w:rsidRPr="00AB45C6">
              <w:rPr>
                <w:rFonts w:eastAsia="DengXian" w:hint="eastAsia"/>
                <w:szCs w:val="20"/>
                <w:lang w:eastAsia="zh-CN"/>
              </w:rPr>
              <w:t xml:space="preserve">ssociation of the detected object(s) and the true target(s) </w:t>
            </w:r>
            <w:r w:rsidRPr="00AB45C6">
              <w:rPr>
                <w:rFonts w:eastAsia="DengXian"/>
                <w:szCs w:val="20"/>
                <w:lang w:eastAsia="zh-CN"/>
              </w:rPr>
              <w:t>should fulfil at least the following conditions:</w:t>
            </w:r>
          </w:p>
          <w:p w14:paraId="75E01F63" w14:textId="77777777" w:rsidR="00124BE7" w:rsidRPr="00AB45C6" w:rsidRDefault="00124BE7" w:rsidP="00124BE7">
            <w:pPr>
              <w:pStyle w:val="ListParagraph"/>
              <w:numPr>
                <w:ilvl w:val="1"/>
                <w:numId w:val="12"/>
              </w:numPr>
              <w:suppressAutoHyphens/>
              <w:ind w:leftChars="0" w:left="594" w:hanging="283"/>
              <w:rPr>
                <w:rFonts w:eastAsia="DengXian"/>
                <w:szCs w:val="20"/>
                <w:lang w:eastAsia="zh-CN"/>
              </w:rPr>
            </w:pPr>
            <w:r w:rsidRPr="00AB45C6">
              <w:rPr>
                <w:rFonts w:eastAsia="DengXian"/>
                <w:szCs w:val="20"/>
                <w:lang w:eastAsia="zh-CN"/>
              </w:rPr>
              <w:t>O</w:t>
            </w:r>
            <w:r w:rsidRPr="00AB45C6">
              <w:rPr>
                <w:rFonts w:eastAsia="DengXian" w:hint="eastAsia"/>
                <w:szCs w:val="20"/>
                <w:lang w:eastAsia="zh-CN"/>
              </w:rPr>
              <w:t>ne true target is associated with at most one detected object</w:t>
            </w:r>
          </w:p>
          <w:p w14:paraId="32210AC8" w14:textId="77777777" w:rsidR="00124BE7" w:rsidRPr="00AB45C6" w:rsidRDefault="00124BE7" w:rsidP="00124BE7">
            <w:pPr>
              <w:pStyle w:val="ListParagraph"/>
              <w:numPr>
                <w:ilvl w:val="1"/>
                <w:numId w:val="12"/>
              </w:numPr>
              <w:suppressAutoHyphens/>
              <w:ind w:leftChars="0" w:left="594" w:hanging="283"/>
              <w:rPr>
                <w:rFonts w:eastAsia="DengXian"/>
                <w:szCs w:val="20"/>
                <w:lang w:eastAsia="zh-CN"/>
              </w:rPr>
            </w:pPr>
            <w:r w:rsidRPr="00AB45C6">
              <w:rPr>
                <w:rFonts w:eastAsia="DengXian"/>
                <w:szCs w:val="20"/>
                <w:lang w:eastAsia="zh-CN"/>
              </w:rPr>
              <w:t>O</w:t>
            </w:r>
            <w:r w:rsidRPr="00AB45C6">
              <w:rPr>
                <w:rFonts w:eastAsia="DengXian" w:hint="eastAsia"/>
                <w:szCs w:val="20"/>
                <w:lang w:eastAsia="zh-CN"/>
              </w:rPr>
              <w:t>ne detected object is associated with at most one true target</w:t>
            </w:r>
          </w:p>
          <w:p w14:paraId="38A77133" w14:textId="77777777" w:rsidR="00124BE7" w:rsidRPr="00AB45C6" w:rsidRDefault="00124BE7" w:rsidP="00124BE7">
            <w:pPr>
              <w:pStyle w:val="ListParagraph"/>
              <w:numPr>
                <w:ilvl w:val="1"/>
                <w:numId w:val="12"/>
              </w:numPr>
              <w:ind w:leftChars="0" w:left="594" w:hanging="283"/>
              <w:rPr>
                <w:rFonts w:eastAsia="DengXian"/>
                <w:szCs w:val="20"/>
                <w:lang w:eastAsia="zh-CN"/>
              </w:rPr>
            </w:pPr>
            <w:r w:rsidRPr="00AB45C6">
              <w:rPr>
                <w:rFonts w:eastAsia="DengXian"/>
                <w:szCs w:val="20"/>
                <w:lang w:eastAsia="zh-CN"/>
              </w:rPr>
              <w:t>The same association applies to miss detection, false alarm probability Type 2 (if defined) and positioning/velocity accuracy</w:t>
            </w:r>
          </w:p>
          <w:p w14:paraId="3F730CF2" w14:textId="77777777" w:rsidR="00124BE7" w:rsidRPr="00D7790C" w:rsidRDefault="00124BE7" w:rsidP="00124BE7">
            <w:pPr>
              <w:pStyle w:val="ListParagraph"/>
              <w:numPr>
                <w:ilvl w:val="1"/>
                <w:numId w:val="12"/>
              </w:numPr>
              <w:ind w:leftChars="0" w:left="596" w:hanging="284"/>
              <w:rPr>
                <w:rFonts w:eastAsia="DengXian"/>
                <w:szCs w:val="20"/>
                <w:lang w:eastAsia="zh-CN"/>
              </w:rPr>
            </w:pPr>
            <w:r w:rsidRPr="00D7790C">
              <w:rPr>
                <w:rFonts w:eastAsia="DengXian" w:hint="eastAsia"/>
                <w:szCs w:val="20"/>
                <w:lang w:eastAsia="zh-CN"/>
              </w:rPr>
              <w:t>C</w:t>
            </w:r>
            <w:r w:rsidRPr="00D7790C">
              <w:rPr>
                <w:rFonts w:eastAsia="DengXian"/>
                <w:szCs w:val="20"/>
                <w:lang w:eastAsia="zh-CN"/>
              </w:rPr>
              <w:t>ompanies to report the method used for association</w:t>
            </w:r>
            <w:r w:rsidRPr="00D7790C">
              <w:rPr>
                <w:rFonts w:eastAsia="DengXian" w:hint="eastAsia"/>
                <w:szCs w:val="20"/>
                <w:lang w:eastAsia="zh-CN"/>
              </w:rPr>
              <w:t xml:space="preserve"> of the detected object(s) and the true target(s)</w:t>
            </w:r>
          </w:p>
          <w:p w14:paraId="3FBC4EB5" w14:textId="7868D2C3" w:rsidR="00124BE7" w:rsidRDefault="00B47706" w:rsidP="00124BE7">
            <w:pPr>
              <w:jc w:val="center"/>
              <w:rPr>
                <w:rFonts w:eastAsia="DengXian"/>
                <w:szCs w:val="20"/>
                <w:lang w:eastAsia="zh-CN"/>
              </w:rPr>
            </w:pPr>
            <w:r>
              <w:rPr>
                <w:noProof/>
              </w:rPr>
            </w:r>
            <w:r w:rsidR="00B47706">
              <w:rPr>
                <w:noProof/>
              </w:rPr>
              <w:object w:dxaOrig="7320" w:dyaOrig="4695" w14:anchorId="5BE9E1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9.05pt;height:224.65pt;mso-width-percent:0;mso-height-percent:0;mso-width-percent:0;mso-height-percent:0" o:ole="">
                  <v:imagedata r:id="rId9" o:title=""/>
                </v:shape>
                <o:OLEObject Type="Embed" ProgID="PBrush" ShapeID="_x0000_i1025" DrawAspect="Content" ObjectID="_1820757294" r:id="rId10"/>
              </w:object>
            </w:r>
          </w:p>
          <w:p w14:paraId="126D86F1" w14:textId="77777777" w:rsidR="00124BE7" w:rsidRPr="006E2712" w:rsidRDefault="00124BE7" w:rsidP="00124BE7">
            <w:pPr>
              <w:pStyle w:val="3GPPAgreements"/>
              <w:numPr>
                <w:ilvl w:val="0"/>
                <w:numId w:val="0"/>
              </w:numPr>
              <w:ind w:left="284" w:hanging="284"/>
              <w:rPr>
                <w:sz w:val="20"/>
                <w:szCs w:val="20"/>
                <w:lang w:eastAsia="zh-CN"/>
              </w:rPr>
            </w:pPr>
            <w:r w:rsidRPr="006E2712">
              <w:rPr>
                <w:rFonts w:hint="eastAsia"/>
                <w:sz w:val="20"/>
                <w:szCs w:val="20"/>
                <w:lang w:eastAsia="zh-CN"/>
              </w:rPr>
              <w:t xml:space="preserve">Observation: </w:t>
            </w:r>
          </w:p>
          <w:p w14:paraId="0EDE9881" w14:textId="596A6FC0" w:rsidR="00124BE7" w:rsidRPr="006E2712" w:rsidRDefault="00124BE7" w:rsidP="00124BE7">
            <w:pPr>
              <w:pStyle w:val="3GPPAgreements"/>
              <w:numPr>
                <w:ilvl w:val="0"/>
                <w:numId w:val="14"/>
              </w:numPr>
              <w:spacing w:after="0"/>
              <w:ind w:left="442" w:hanging="442"/>
              <w:rPr>
                <w:sz w:val="20"/>
                <w:szCs w:val="20"/>
                <w:lang w:eastAsia="zh-CN"/>
              </w:rPr>
            </w:pPr>
            <w:r w:rsidRPr="006E2712">
              <w:rPr>
                <w:sz w:val="20"/>
                <w:szCs w:val="20"/>
                <w:lang w:eastAsia="zh-CN"/>
              </w:rPr>
              <w:t>I</w:t>
            </w:r>
            <w:r w:rsidRPr="006E2712">
              <w:rPr>
                <w:rFonts w:hint="eastAsia"/>
                <w:sz w:val="20"/>
                <w:szCs w:val="20"/>
                <w:lang w:eastAsia="zh-CN"/>
              </w:rPr>
              <w:t xml:space="preserve">f </w:t>
            </w:r>
            <w:r>
              <w:rPr>
                <w:sz w:val="20"/>
                <w:szCs w:val="20"/>
                <w:lang w:eastAsia="zh-CN"/>
              </w:rPr>
              <w:t xml:space="preserve">the </w:t>
            </w:r>
            <w:r w:rsidRPr="006E2712">
              <w:rPr>
                <w:rFonts w:hint="eastAsia"/>
                <w:sz w:val="20"/>
                <w:szCs w:val="20"/>
                <w:lang w:eastAsia="zh-CN"/>
              </w:rPr>
              <w:t>circle (threshold) increases</w:t>
            </w:r>
          </w:p>
          <w:p w14:paraId="0C8D553F" w14:textId="77777777" w:rsidR="00124BE7" w:rsidRPr="006E2712" w:rsidRDefault="00124BE7" w:rsidP="00124BE7">
            <w:pPr>
              <w:pStyle w:val="3GPPAgreements"/>
              <w:numPr>
                <w:ilvl w:val="1"/>
                <w:numId w:val="14"/>
              </w:numPr>
              <w:spacing w:after="0"/>
              <w:ind w:left="884" w:hanging="442"/>
              <w:rPr>
                <w:sz w:val="20"/>
                <w:szCs w:val="20"/>
                <w:lang w:eastAsia="zh-CN"/>
              </w:rPr>
            </w:pPr>
            <w:r w:rsidRPr="006E2712">
              <w:rPr>
                <w:sz w:val="20"/>
                <w:szCs w:val="20"/>
                <w:lang w:eastAsia="zh-CN"/>
              </w:rPr>
              <w:t>F</w:t>
            </w:r>
            <w:r w:rsidRPr="006E2712">
              <w:rPr>
                <w:rFonts w:hint="eastAsia"/>
                <w:sz w:val="20"/>
                <w:szCs w:val="20"/>
                <w:lang w:eastAsia="zh-CN"/>
              </w:rPr>
              <w:t xml:space="preserve">alse alarm rate is reduced, hence </w:t>
            </w:r>
            <w:r w:rsidRPr="006E2712">
              <w:rPr>
                <w:rFonts w:hint="eastAsia"/>
                <w:color w:val="EE0000"/>
                <w:sz w:val="20"/>
                <w:szCs w:val="20"/>
                <w:lang w:eastAsia="zh-CN"/>
              </w:rPr>
              <w:t xml:space="preserve">BETTER </w:t>
            </w:r>
            <w:r w:rsidRPr="006E2712">
              <w:rPr>
                <w:sz w:val="20"/>
                <w:szCs w:val="20"/>
                <w:lang w:eastAsia="zh-CN"/>
              </w:rPr>
              <w:t>performance</w:t>
            </w:r>
          </w:p>
          <w:p w14:paraId="250C1733" w14:textId="77777777" w:rsidR="00124BE7" w:rsidRPr="006E2712" w:rsidRDefault="00124BE7" w:rsidP="00124BE7">
            <w:pPr>
              <w:pStyle w:val="3GPPAgreements"/>
              <w:numPr>
                <w:ilvl w:val="1"/>
                <w:numId w:val="14"/>
              </w:numPr>
              <w:spacing w:after="0"/>
              <w:ind w:left="884" w:hanging="442"/>
              <w:rPr>
                <w:sz w:val="20"/>
                <w:szCs w:val="20"/>
                <w:lang w:eastAsia="zh-CN"/>
              </w:rPr>
            </w:pPr>
            <w:r w:rsidRPr="006E2712">
              <w:rPr>
                <w:sz w:val="20"/>
                <w:szCs w:val="20"/>
                <w:lang w:eastAsia="zh-CN"/>
              </w:rPr>
              <w:t>M</w:t>
            </w:r>
            <w:r w:rsidRPr="006E2712">
              <w:rPr>
                <w:rFonts w:hint="eastAsia"/>
                <w:sz w:val="20"/>
                <w:szCs w:val="20"/>
                <w:lang w:eastAsia="zh-CN"/>
              </w:rPr>
              <w:t xml:space="preserve">iss detection is reduced, hence </w:t>
            </w:r>
            <w:r w:rsidRPr="006E2712">
              <w:rPr>
                <w:rFonts w:hint="eastAsia"/>
                <w:color w:val="EE0000"/>
                <w:sz w:val="20"/>
                <w:szCs w:val="20"/>
                <w:lang w:eastAsia="zh-CN"/>
              </w:rPr>
              <w:t xml:space="preserve">BETTER </w:t>
            </w:r>
            <w:r w:rsidRPr="006E2712">
              <w:rPr>
                <w:rFonts w:hint="eastAsia"/>
                <w:sz w:val="20"/>
                <w:szCs w:val="20"/>
                <w:lang w:eastAsia="zh-CN"/>
              </w:rPr>
              <w:t>performance</w:t>
            </w:r>
          </w:p>
          <w:p w14:paraId="4FE9ADCD" w14:textId="2D450AF6" w:rsidR="00124BE7" w:rsidRPr="00124BE7" w:rsidRDefault="00124BE7" w:rsidP="00124BE7">
            <w:pPr>
              <w:pStyle w:val="3GPPAgreements"/>
              <w:numPr>
                <w:ilvl w:val="1"/>
                <w:numId w:val="14"/>
              </w:numPr>
              <w:ind w:left="884" w:hanging="442"/>
              <w:rPr>
                <w:sz w:val="20"/>
                <w:szCs w:val="20"/>
                <w:lang w:eastAsia="zh-CN"/>
              </w:rPr>
            </w:pPr>
            <w:r w:rsidRPr="006E2712">
              <w:rPr>
                <w:sz w:val="20"/>
                <w:szCs w:val="20"/>
                <w:lang w:eastAsia="zh-CN"/>
              </w:rPr>
              <w:t>A</w:t>
            </w:r>
            <w:r w:rsidRPr="006E2712">
              <w:rPr>
                <w:rFonts w:hint="eastAsia"/>
                <w:sz w:val="20"/>
                <w:szCs w:val="20"/>
                <w:lang w:eastAsia="zh-CN"/>
              </w:rPr>
              <w:t xml:space="preserve">ccuracy is reduced, hence </w:t>
            </w:r>
            <w:r w:rsidRPr="006E2712">
              <w:rPr>
                <w:rFonts w:hint="eastAsia"/>
                <w:color w:val="EE0000"/>
                <w:sz w:val="20"/>
                <w:szCs w:val="20"/>
                <w:lang w:eastAsia="zh-CN"/>
              </w:rPr>
              <w:t xml:space="preserve">BAD </w:t>
            </w:r>
            <w:r w:rsidRPr="006E2712">
              <w:rPr>
                <w:rFonts w:hint="eastAsia"/>
                <w:sz w:val="20"/>
                <w:szCs w:val="20"/>
                <w:lang w:eastAsia="zh-CN"/>
              </w:rPr>
              <w:t xml:space="preserve">performance </w:t>
            </w:r>
          </w:p>
        </w:tc>
      </w:tr>
    </w:tbl>
    <w:p w14:paraId="56FA22D1" w14:textId="77777777" w:rsidR="00124BE7" w:rsidRDefault="00124BE7" w:rsidP="00956D60">
      <w:pPr>
        <w:spacing w:after="0" w:line="240" w:lineRule="auto"/>
        <w:rPr>
          <w:rFonts w:ascii="Times New Roman" w:eastAsia="Times New Roman" w:hAnsi="Times New Roman" w:cs="Times New Roman"/>
          <w:sz w:val="24"/>
          <w:szCs w:val="24"/>
          <w:lang w:eastAsia="en-IN"/>
        </w:rPr>
      </w:pPr>
    </w:p>
    <w:p w14:paraId="3E342EF9" w14:textId="7DE63797" w:rsidR="00962ED2" w:rsidRPr="008E372B" w:rsidRDefault="00962ED2" w:rsidP="00962ED2">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sidRPr="008E372B">
        <w:rPr>
          <w:rFonts w:ascii="Times New Roman" w:eastAsia="Malgun Gothic" w:hAnsi="Times New Roman" w:cs="Times New Roman"/>
          <w:sz w:val="36"/>
          <w:szCs w:val="36"/>
          <w:lang w:val="en-US" w:eastAsia="zh-CN"/>
        </w:rPr>
        <w:lastRenderedPageBreak/>
        <w:t>Measurements</w:t>
      </w:r>
    </w:p>
    <w:p w14:paraId="78949013" w14:textId="76682B6D" w:rsidR="009268D2" w:rsidRDefault="009268D2" w:rsidP="00FD6E94">
      <w:pPr>
        <w:spacing w:before="120" w:after="0" w:line="240" w:lineRule="auto"/>
        <w:jc w:val="both"/>
        <w:rPr>
          <w:rFonts w:ascii="Times New Roman" w:eastAsia="Times New Roman" w:hAnsi="Times New Roman" w:cs="Times New Roman"/>
          <w:sz w:val="24"/>
          <w:szCs w:val="24"/>
          <w:lang w:eastAsia="en-IN"/>
        </w:rPr>
      </w:pPr>
      <w:r w:rsidRPr="009268D2">
        <w:rPr>
          <w:rFonts w:ascii="Times New Roman" w:eastAsia="Times New Roman" w:hAnsi="Times New Roman" w:cs="Times New Roman"/>
          <w:sz w:val="24"/>
          <w:szCs w:val="24"/>
          <w:lang w:eastAsia="en-IN"/>
        </w:rPr>
        <w:t xml:space="preserve">Monostatic sensing in ISAC leverages a </w:t>
      </w:r>
      <w:r>
        <w:rPr>
          <w:rFonts w:ascii="Times New Roman" w:eastAsia="Times New Roman" w:hAnsi="Times New Roman" w:cs="Times New Roman"/>
          <w:sz w:val="24"/>
          <w:szCs w:val="24"/>
          <w:lang w:eastAsia="en-IN"/>
        </w:rPr>
        <w:t>co-located</w:t>
      </w:r>
      <w:r w:rsidRPr="009268D2">
        <w:rPr>
          <w:rFonts w:ascii="Times New Roman" w:eastAsia="Times New Roman" w:hAnsi="Times New Roman" w:cs="Times New Roman"/>
          <w:sz w:val="24"/>
          <w:szCs w:val="24"/>
          <w:lang w:eastAsia="en-IN"/>
        </w:rPr>
        <w:t xml:space="preserve"> transceiver for both transmission and reception, enabling simultaneous communication and environmental perception from the same node</w:t>
      </w:r>
      <w:r>
        <w:rPr>
          <w:rFonts w:ascii="Times New Roman" w:eastAsia="Times New Roman" w:hAnsi="Times New Roman" w:cs="Times New Roman"/>
          <w:sz w:val="24"/>
          <w:szCs w:val="24"/>
          <w:lang w:eastAsia="en-IN"/>
        </w:rPr>
        <w:t xml:space="preserve">. The advantages of monostatic sensing are </w:t>
      </w:r>
    </w:p>
    <w:p w14:paraId="33EEA9EF" w14:textId="77777777" w:rsidR="009268D2" w:rsidRDefault="009268D2" w:rsidP="009268D2">
      <w:pPr>
        <w:pStyle w:val="ListParagraph"/>
        <w:numPr>
          <w:ilvl w:val="0"/>
          <w:numId w:val="16"/>
        </w:numPr>
        <w:spacing w:before="120"/>
        <w:ind w:leftChars="0"/>
        <w:jc w:val="both"/>
        <w:rPr>
          <w:rFonts w:ascii="Times New Roman" w:eastAsia="Times New Roman" w:hAnsi="Times New Roman"/>
          <w:sz w:val="24"/>
          <w:lang w:eastAsia="en-IN"/>
        </w:rPr>
      </w:pPr>
      <w:r>
        <w:rPr>
          <w:rFonts w:ascii="Times New Roman" w:eastAsia="Times New Roman" w:hAnsi="Times New Roman"/>
          <w:sz w:val="24"/>
          <w:lang w:eastAsia="en-IN"/>
        </w:rPr>
        <w:t>Compact Hardware Integration</w:t>
      </w:r>
    </w:p>
    <w:p w14:paraId="1556DEA0" w14:textId="5B489B12" w:rsidR="009268D2" w:rsidRDefault="004369D5" w:rsidP="005B7241">
      <w:pPr>
        <w:pStyle w:val="ListParagraph"/>
        <w:numPr>
          <w:ilvl w:val="0"/>
          <w:numId w:val="16"/>
        </w:numPr>
        <w:ind w:leftChars="0" w:left="714" w:hanging="357"/>
        <w:jc w:val="both"/>
        <w:rPr>
          <w:rFonts w:ascii="Times New Roman" w:eastAsia="Times New Roman" w:hAnsi="Times New Roman"/>
          <w:sz w:val="24"/>
          <w:lang w:eastAsia="en-IN"/>
        </w:rPr>
      </w:pPr>
      <w:r w:rsidRPr="004369D5">
        <w:rPr>
          <w:rFonts w:ascii="Times New Roman" w:eastAsia="Times New Roman" w:hAnsi="Times New Roman"/>
          <w:sz w:val="24"/>
          <w:lang w:eastAsia="en-IN"/>
        </w:rPr>
        <w:t>No need for inter-node time or frequency alignment</w:t>
      </w:r>
    </w:p>
    <w:p w14:paraId="0B71EB7E" w14:textId="3B27D00A" w:rsidR="004369D5" w:rsidRPr="009268D2" w:rsidRDefault="004369D5" w:rsidP="005B7241">
      <w:pPr>
        <w:pStyle w:val="ListParagraph"/>
        <w:numPr>
          <w:ilvl w:val="0"/>
          <w:numId w:val="16"/>
        </w:numPr>
        <w:ind w:leftChars="0" w:left="714" w:hanging="357"/>
        <w:jc w:val="both"/>
        <w:rPr>
          <w:rFonts w:ascii="Times New Roman" w:eastAsia="Times New Roman" w:hAnsi="Times New Roman"/>
          <w:sz w:val="24"/>
          <w:lang w:eastAsia="en-IN"/>
        </w:rPr>
      </w:pPr>
      <w:r>
        <w:rPr>
          <w:rFonts w:ascii="Times New Roman" w:eastAsia="Times New Roman" w:hAnsi="Times New Roman"/>
          <w:sz w:val="24"/>
          <w:lang w:eastAsia="en-IN"/>
        </w:rPr>
        <w:t xml:space="preserve">Lower system complexity - </w:t>
      </w:r>
      <w:r w:rsidRPr="004369D5">
        <w:rPr>
          <w:rFonts w:ascii="Times New Roman" w:eastAsia="Times New Roman" w:hAnsi="Times New Roman"/>
          <w:sz w:val="24"/>
          <w:lang w:eastAsia="en-IN"/>
        </w:rPr>
        <w:t xml:space="preserve">No need for distributed coordination or multi-node </w:t>
      </w:r>
      <w:r w:rsidR="0029722D" w:rsidRPr="004369D5">
        <w:rPr>
          <w:rFonts w:ascii="Times New Roman" w:eastAsia="Times New Roman" w:hAnsi="Times New Roman"/>
          <w:sz w:val="24"/>
          <w:lang w:eastAsia="en-IN"/>
        </w:rPr>
        <w:t>signalling</w:t>
      </w:r>
    </w:p>
    <w:p w14:paraId="59EEF290" w14:textId="58C0D412" w:rsidR="00FD15BD" w:rsidRDefault="009268D2" w:rsidP="00FD6E94">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The following figure shows a diagrammatic representation of a typical Monostatic sensing</w:t>
      </w:r>
    </w:p>
    <w:p w14:paraId="2BF141EC" w14:textId="42B34122" w:rsidR="000C08CB" w:rsidRDefault="00860BDF" w:rsidP="00FD6E94">
      <w:pPr>
        <w:spacing w:before="120" w:after="0" w:line="240" w:lineRule="auto"/>
        <w:jc w:val="both"/>
        <w:rPr>
          <w:rFonts w:ascii="Times New Roman" w:eastAsia="Times New Roman" w:hAnsi="Times New Roman" w:cs="Times New Roman"/>
          <w:sz w:val="24"/>
          <w:szCs w:val="24"/>
          <w:lang w:eastAsia="en-IN"/>
        </w:rPr>
      </w:pPr>
      <w:r w:rsidRPr="00860BDF">
        <w:rPr>
          <w:rFonts w:ascii="Times New Roman" w:eastAsia="Times New Roman" w:hAnsi="Times New Roman" w:cs="Times New Roman"/>
          <w:sz w:val="24"/>
          <w:szCs w:val="24"/>
          <w:lang w:eastAsia="en-IN"/>
        </w:rPr>
        <w:t>.</w:t>
      </w:r>
      <w:r>
        <w:rPr>
          <w:rFonts w:ascii="Times New Roman" w:eastAsia="Times New Roman" w:hAnsi="Times New Roman" w:cs="Times New Roman"/>
          <w:sz w:val="24"/>
          <w:szCs w:val="24"/>
          <w:lang w:eastAsia="en-IN"/>
        </w:rPr>
        <w:t xml:space="preserve"> </w:t>
      </w:r>
      <w:r w:rsidR="000C08CB">
        <w:rPr>
          <w:rFonts w:ascii="Times New Roman" w:eastAsia="Times New Roman" w:hAnsi="Times New Roman" w:cs="Times New Roman"/>
          <w:noProof/>
          <w:sz w:val="24"/>
          <w:szCs w:val="24"/>
          <w:lang w:eastAsia="en-IN"/>
        </w:rPr>
        <w:drawing>
          <wp:inline distT="0" distB="0" distL="0" distR="0" wp14:anchorId="258A7245" wp14:editId="71FD73EF">
            <wp:extent cx="6138545" cy="257459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55175" cy="2581571"/>
                    </a:xfrm>
                    <a:prstGeom prst="rect">
                      <a:avLst/>
                    </a:prstGeom>
                    <a:noFill/>
                  </pic:spPr>
                </pic:pic>
              </a:graphicData>
            </a:graphic>
          </wp:inline>
        </w:drawing>
      </w:r>
    </w:p>
    <w:p w14:paraId="41E0540C" w14:textId="6028F06F" w:rsidR="00FD15BD" w:rsidRPr="004369D5" w:rsidRDefault="00FD15BD" w:rsidP="00FD6E94">
      <w:pPr>
        <w:spacing w:before="120" w:after="0" w:line="240" w:lineRule="auto"/>
        <w:jc w:val="both"/>
        <w:rPr>
          <w:rFonts w:ascii="Times New Roman" w:eastAsia="Times New Roman" w:hAnsi="Times New Roman" w:cs="Times New Roman"/>
          <w:b/>
          <w:bCs/>
          <w:sz w:val="24"/>
          <w:szCs w:val="24"/>
          <w:lang w:eastAsia="en-IN"/>
        </w:rPr>
      </w:pPr>
      <w:r w:rsidRPr="004369D5">
        <w:rPr>
          <w:rFonts w:ascii="Times New Roman" w:eastAsia="Times New Roman" w:hAnsi="Times New Roman" w:cs="Times New Roman"/>
          <w:b/>
          <w:bCs/>
          <w:sz w:val="24"/>
          <w:szCs w:val="24"/>
          <w:lang w:eastAsia="en-IN"/>
        </w:rPr>
        <w:t>Observation</w:t>
      </w:r>
      <w:r w:rsidR="001E5506" w:rsidRPr="004369D5">
        <w:rPr>
          <w:rFonts w:ascii="Times New Roman" w:eastAsia="Times New Roman" w:hAnsi="Times New Roman" w:cs="Times New Roman"/>
          <w:b/>
          <w:bCs/>
          <w:sz w:val="24"/>
          <w:szCs w:val="24"/>
          <w:lang w:eastAsia="en-IN"/>
        </w:rPr>
        <w:t xml:space="preserve"> 1</w:t>
      </w:r>
      <w:r w:rsidRPr="004369D5">
        <w:rPr>
          <w:rFonts w:ascii="Times New Roman" w:eastAsia="Times New Roman" w:hAnsi="Times New Roman" w:cs="Times New Roman"/>
          <w:b/>
          <w:bCs/>
          <w:sz w:val="24"/>
          <w:szCs w:val="24"/>
          <w:lang w:eastAsia="en-IN"/>
        </w:rPr>
        <w:t xml:space="preserve">: </w:t>
      </w:r>
      <w:r w:rsidR="001E5506" w:rsidRPr="004369D5">
        <w:rPr>
          <w:rFonts w:ascii="Times New Roman" w:eastAsia="Times New Roman" w:hAnsi="Times New Roman" w:cs="Times New Roman"/>
          <w:b/>
          <w:bCs/>
          <w:sz w:val="24"/>
          <w:szCs w:val="24"/>
          <w:lang w:eastAsia="en-IN"/>
        </w:rPr>
        <w:t>In MIMO-based monostatic sensing, significant self-interference is expected</w:t>
      </w:r>
      <w:r w:rsidR="000C320E">
        <w:rPr>
          <w:rFonts w:ascii="Times New Roman" w:eastAsia="Times New Roman" w:hAnsi="Times New Roman" w:cs="Times New Roman"/>
          <w:b/>
          <w:bCs/>
          <w:sz w:val="24"/>
          <w:szCs w:val="24"/>
          <w:lang w:eastAsia="en-IN"/>
        </w:rPr>
        <w:t>.</w:t>
      </w:r>
    </w:p>
    <w:p w14:paraId="0BAED5A8" w14:textId="31032180" w:rsidR="00FD15BD" w:rsidRPr="001E5506" w:rsidRDefault="00FD15BD" w:rsidP="00FD6E94">
      <w:pPr>
        <w:spacing w:before="120" w:after="0" w:line="240" w:lineRule="auto"/>
        <w:jc w:val="both"/>
        <w:rPr>
          <w:rFonts w:ascii="Times New Roman" w:eastAsia="Times New Roman" w:hAnsi="Times New Roman" w:cs="Times New Roman"/>
          <w:b/>
          <w:bCs/>
          <w:sz w:val="24"/>
          <w:szCs w:val="24"/>
          <w:lang w:eastAsia="en-IN"/>
        </w:rPr>
      </w:pPr>
      <w:r w:rsidRPr="001E5506">
        <w:rPr>
          <w:rFonts w:ascii="Times New Roman" w:eastAsia="Times New Roman" w:hAnsi="Times New Roman" w:cs="Times New Roman"/>
          <w:b/>
          <w:bCs/>
          <w:sz w:val="24"/>
          <w:szCs w:val="24"/>
          <w:lang w:eastAsia="en-IN"/>
        </w:rPr>
        <w:t>Proposal</w:t>
      </w:r>
      <w:r w:rsidR="001E5506">
        <w:rPr>
          <w:rFonts w:ascii="Times New Roman" w:eastAsia="Times New Roman" w:hAnsi="Times New Roman" w:cs="Times New Roman"/>
          <w:b/>
          <w:bCs/>
          <w:sz w:val="24"/>
          <w:szCs w:val="24"/>
          <w:lang w:eastAsia="en-IN"/>
        </w:rPr>
        <w:t xml:space="preserve"> 1</w:t>
      </w:r>
      <w:r w:rsidRPr="001E5506">
        <w:rPr>
          <w:rFonts w:ascii="Times New Roman" w:eastAsia="Times New Roman" w:hAnsi="Times New Roman" w:cs="Times New Roman"/>
          <w:b/>
          <w:bCs/>
          <w:sz w:val="24"/>
          <w:szCs w:val="24"/>
          <w:lang w:eastAsia="en-IN"/>
        </w:rPr>
        <w:t xml:space="preserve">: </w:t>
      </w:r>
      <w:r w:rsidR="001E5506" w:rsidRPr="001E5506">
        <w:rPr>
          <w:rFonts w:ascii="Times New Roman" w:eastAsia="Times New Roman" w:hAnsi="Times New Roman" w:cs="Times New Roman"/>
          <w:b/>
          <w:bCs/>
          <w:sz w:val="24"/>
          <w:szCs w:val="24"/>
          <w:lang w:eastAsia="en-IN"/>
        </w:rPr>
        <w:t>Employing distinct subpanels for transmission and reception reduces self-interference during simultaneous operation in monostatic sensing scenarios</w:t>
      </w:r>
      <w:r w:rsidR="000C320E">
        <w:rPr>
          <w:rFonts w:ascii="Times New Roman" w:eastAsia="Times New Roman" w:hAnsi="Times New Roman" w:cs="Times New Roman"/>
          <w:b/>
          <w:bCs/>
          <w:sz w:val="24"/>
          <w:szCs w:val="24"/>
          <w:lang w:eastAsia="en-IN"/>
        </w:rPr>
        <w:t>.</w:t>
      </w:r>
    </w:p>
    <w:p w14:paraId="0712EC19" w14:textId="3FBFF329" w:rsidR="002768D6" w:rsidRDefault="002768D6" w:rsidP="00FD6E94">
      <w:pPr>
        <w:spacing w:before="120" w:after="0" w:line="240" w:lineRule="auto"/>
        <w:jc w:val="both"/>
        <w:rPr>
          <w:rFonts w:ascii="Times New Roman" w:eastAsia="Times New Roman" w:hAnsi="Times New Roman" w:cs="Times New Roman"/>
          <w:sz w:val="24"/>
          <w:szCs w:val="24"/>
          <w:lang w:eastAsia="en-IN"/>
        </w:rPr>
      </w:pPr>
      <w:r w:rsidRPr="002768D6">
        <w:rPr>
          <w:rFonts w:ascii="Times New Roman" w:eastAsia="Times New Roman" w:hAnsi="Times New Roman" w:cs="Times New Roman"/>
          <w:sz w:val="24"/>
          <w:szCs w:val="24"/>
          <w:lang w:eastAsia="en-IN"/>
        </w:rPr>
        <w:t>Given that signal power attenuates proportionally to the square of the distance</w:t>
      </w:r>
      <w:r>
        <w:rPr>
          <w:rFonts w:ascii="Times New Roman" w:eastAsia="Times New Roman" w:hAnsi="Times New Roman" w:cs="Times New Roman"/>
          <w:sz w:val="24"/>
          <w:szCs w:val="24"/>
          <w:lang w:eastAsia="en-IN"/>
        </w:rPr>
        <w:t xml:space="preserve">, </w:t>
      </w:r>
      <w:r w:rsidRPr="002768D6">
        <w:rPr>
          <w:rFonts w:ascii="Times New Roman" w:eastAsia="Times New Roman" w:hAnsi="Times New Roman" w:cs="Times New Roman"/>
          <w:sz w:val="24"/>
          <w:szCs w:val="24"/>
          <w:lang w:eastAsia="en-IN"/>
        </w:rPr>
        <w:t>and the echoed return path experiences a similar decay</w:t>
      </w:r>
      <w:r>
        <w:rPr>
          <w:rFonts w:ascii="Times New Roman" w:eastAsia="Times New Roman" w:hAnsi="Times New Roman" w:cs="Times New Roman"/>
          <w:sz w:val="24"/>
          <w:szCs w:val="24"/>
          <w:lang w:eastAsia="en-IN"/>
        </w:rPr>
        <w:t xml:space="preserve">, </w:t>
      </w:r>
      <w:r w:rsidRPr="002768D6">
        <w:rPr>
          <w:rFonts w:ascii="Times New Roman" w:eastAsia="Times New Roman" w:hAnsi="Times New Roman" w:cs="Times New Roman"/>
          <w:sz w:val="24"/>
          <w:szCs w:val="24"/>
          <w:lang w:eastAsia="en-IN"/>
        </w:rPr>
        <w:t xml:space="preserve">beamforming becomes essential to achieve </w:t>
      </w:r>
      <w:r>
        <w:rPr>
          <w:rFonts w:ascii="Times New Roman" w:eastAsia="Times New Roman" w:hAnsi="Times New Roman" w:cs="Times New Roman"/>
          <w:sz w:val="24"/>
          <w:szCs w:val="24"/>
          <w:lang w:eastAsia="en-IN"/>
        </w:rPr>
        <w:t xml:space="preserve">an </w:t>
      </w:r>
      <w:r w:rsidRPr="002768D6">
        <w:rPr>
          <w:rFonts w:ascii="Times New Roman" w:eastAsia="Times New Roman" w:hAnsi="Times New Roman" w:cs="Times New Roman"/>
          <w:sz w:val="24"/>
          <w:szCs w:val="24"/>
          <w:lang w:eastAsia="en-IN"/>
        </w:rPr>
        <w:t>extended sensing range</w:t>
      </w:r>
    </w:p>
    <w:p w14:paraId="127EA531" w14:textId="3D7C6E31" w:rsidR="00962ED2" w:rsidRDefault="002768D6" w:rsidP="00FD6E94">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Also, w</w:t>
      </w:r>
      <w:r w:rsidR="00860BDF" w:rsidRPr="00860BDF">
        <w:rPr>
          <w:rFonts w:ascii="Times New Roman" w:eastAsia="Times New Roman" w:hAnsi="Times New Roman" w:cs="Times New Roman"/>
          <w:sz w:val="24"/>
          <w:szCs w:val="24"/>
          <w:lang w:eastAsia="en-IN"/>
        </w:rPr>
        <w:t>hile beamforming extends the detection range, it inherently requires multiple beams to span the full 120-degree sector</w:t>
      </w:r>
      <w:r w:rsidR="00860BDF">
        <w:rPr>
          <w:rFonts w:ascii="Times New Roman" w:eastAsia="Times New Roman" w:hAnsi="Times New Roman" w:cs="Times New Roman"/>
          <w:sz w:val="24"/>
          <w:szCs w:val="24"/>
          <w:lang w:eastAsia="en-IN"/>
        </w:rPr>
        <w:t xml:space="preserve">. </w:t>
      </w:r>
      <w:r w:rsidR="0083524C">
        <w:rPr>
          <w:rFonts w:ascii="Times New Roman" w:eastAsia="Times New Roman" w:hAnsi="Times New Roman" w:cs="Times New Roman"/>
          <w:sz w:val="24"/>
          <w:szCs w:val="24"/>
          <w:lang w:eastAsia="en-IN"/>
        </w:rPr>
        <w:t>This involves extracting the range, angle, beam index, and Doppler.</w:t>
      </w:r>
    </w:p>
    <w:p w14:paraId="699C31C1" w14:textId="0B6E444F" w:rsidR="004369D5" w:rsidRDefault="004369D5" w:rsidP="00FD6E94">
      <w:pPr>
        <w:spacing w:before="120" w:after="0" w:line="240" w:lineRule="auto"/>
        <w:jc w:val="both"/>
        <w:rPr>
          <w:rFonts w:ascii="Times New Roman" w:eastAsia="Times New Roman" w:hAnsi="Times New Roman" w:cs="Times New Roman"/>
          <w:b/>
          <w:bCs/>
          <w:sz w:val="24"/>
          <w:szCs w:val="24"/>
          <w:lang w:eastAsia="en-IN"/>
        </w:rPr>
      </w:pPr>
      <w:r w:rsidRPr="004369D5">
        <w:rPr>
          <w:rFonts w:ascii="Times New Roman" w:eastAsia="Times New Roman" w:hAnsi="Times New Roman" w:cs="Times New Roman"/>
          <w:b/>
          <w:bCs/>
          <w:sz w:val="24"/>
          <w:szCs w:val="24"/>
          <w:lang w:eastAsia="en-IN"/>
        </w:rPr>
        <w:t>Observation 2: Beamforming is essential for extending the sensing range; however, it necessitates the transmission of multiple sequentially swept beams to ensure full sector coverage</w:t>
      </w:r>
      <w:r>
        <w:rPr>
          <w:rFonts w:ascii="Times New Roman" w:eastAsia="Times New Roman" w:hAnsi="Times New Roman" w:cs="Times New Roman"/>
          <w:b/>
          <w:bCs/>
          <w:sz w:val="24"/>
          <w:szCs w:val="24"/>
          <w:lang w:eastAsia="en-IN"/>
        </w:rPr>
        <w:t>.</w:t>
      </w:r>
    </w:p>
    <w:p w14:paraId="203F5076" w14:textId="08C83D1B" w:rsidR="004369D5" w:rsidRPr="004369D5" w:rsidRDefault="004369D5" w:rsidP="00FD6E94">
      <w:pPr>
        <w:spacing w:before="120" w:after="0" w:line="240" w:lineRule="auto"/>
        <w:jc w:val="both"/>
        <w:rPr>
          <w:rFonts w:ascii="Times New Roman" w:eastAsia="Times New Roman" w:hAnsi="Times New Roman" w:cs="Times New Roman"/>
          <w:b/>
          <w:bCs/>
          <w:sz w:val="24"/>
          <w:szCs w:val="24"/>
          <w:lang w:eastAsia="en-IN"/>
        </w:rPr>
      </w:pPr>
      <w:r>
        <w:rPr>
          <w:rFonts w:ascii="Times New Roman" w:eastAsia="Times New Roman" w:hAnsi="Times New Roman" w:cs="Times New Roman"/>
          <w:b/>
          <w:bCs/>
          <w:sz w:val="24"/>
          <w:szCs w:val="24"/>
          <w:lang w:eastAsia="en-IN"/>
        </w:rPr>
        <w:t xml:space="preserve">Proposal 2: </w:t>
      </w:r>
      <w:r w:rsidRPr="004369D5">
        <w:rPr>
          <w:rFonts w:ascii="Times New Roman" w:eastAsia="Times New Roman" w:hAnsi="Times New Roman" w:cs="Times New Roman"/>
          <w:b/>
          <w:bCs/>
          <w:sz w:val="24"/>
          <w:szCs w:val="24"/>
          <w:lang w:eastAsia="en-IN"/>
        </w:rPr>
        <w:t>Multiple beam</w:t>
      </w:r>
      <w:r>
        <w:rPr>
          <w:rFonts w:ascii="Times New Roman" w:eastAsia="Times New Roman" w:hAnsi="Times New Roman" w:cs="Times New Roman"/>
          <w:b/>
          <w:bCs/>
          <w:sz w:val="24"/>
          <w:szCs w:val="24"/>
          <w:lang w:eastAsia="en-IN"/>
        </w:rPr>
        <w:t>-</w:t>
      </w:r>
      <w:r w:rsidRPr="004369D5">
        <w:rPr>
          <w:rFonts w:ascii="Times New Roman" w:eastAsia="Times New Roman" w:hAnsi="Times New Roman" w:cs="Times New Roman"/>
          <w:b/>
          <w:bCs/>
          <w:sz w:val="24"/>
          <w:szCs w:val="24"/>
          <w:lang w:eastAsia="en-IN"/>
        </w:rPr>
        <w:t>sounding involves extracting range, angle, beam index, and Doppler metrics from successive beams, followed by data collation and association of range-angle pairs for each detected target</w:t>
      </w:r>
      <w:r>
        <w:rPr>
          <w:rFonts w:ascii="Times New Roman" w:eastAsia="Times New Roman" w:hAnsi="Times New Roman" w:cs="Times New Roman"/>
          <w:sz w:val="24"/>
          <w:szCs w:val="24"/>
          <w:lang w:eastAsia="en-IN"/>
        </w:rPr>
        <w:t>.</w:t>
      </w:r>
    </w:p>
    <w:p w14:paraId="566EFF1B" w14:textId="77777777" w:rsidR="00FD15BD" w:rsidRDefault="00FD15BD" w:rsidP="00FD6E94">
      <w:pPr>
        <w:spacing w:before="120" w:after="0" w:line="240" w:lineRule="auto"/>
        <w:jc w:val="both"/>
        <w:rPr>
          <w:rFonts w:ascii="Times New Roman" w:eastAsia="Times New Roman" w:hAnsi="Times New Roman" w:cs="Times New Roman"/>
          <w:sz w:val="24"/>
          <w:szCs w:val="24"/>
          <w:lang w:eastAsia="en-IN"/>
        </w:rPr>
      </w:pPr>
    </w:p>
    <w:p w14:paraId="586C2B55" w14:textId="16A11D18" w:rsidR="000C08CB" w:rsidRDefault="000C08CB" w:rsidP="000C08CB">
      <w:pPr>
        <w:spacing w:before="120" w:after="0" w:line="240" w:lineRule="auto"/>
        <w:jc w:val="center"/>
        <w:rPr>
          <w:rFonts w:ascii="Times New Roman" w:eastAsia="Times New Roman" w:hAnsi="Times New Roman" w:cs="Times New Roman"/>
          <w:sz w:val="24"/>
          <w:szCs w:val="24"/>
          <w:lang w:eastAsia="en-IN"/>
        </w:rPr>
      </w:pPr>
      <w:r>
        <w:rPr>
          <w:rFonts w:ascii="Times New Roman" w:eastAsia="Times New Roman" w:hAnsi="Times New Roman" w:cs="Times New Roman"/>
          <w:noProof/>
          <w:sz w:val="24"/>
          <w:szCs w:val="24"/>
          <w:lang w:eastAsia="en-IN"/>
        </w:rPr>
        <w:lastRenderedPageBreak/>
        <w:drawing>
          <wp:inline distT="0" distB="0" distL="0" distR="0" wp14:anchorId="42CE23D1" wp14:editId="0CF16A84">
            <wp:extent cx="3125470" cy="2529555"/>
            <wp:effectExtent l="0" t="0" r="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34361" cy="2536751"/>
                    </a:xfrm>
                    <a:prstGeom prst="rect">
                      <a:avLst/>
                    </a:prstGeom>
                    <a:noFill/>
                  </pic:spPr>
                </pic:pic>
              </a:graphicData>
            </a:graphic>
          </wp:inline>
        </w:drawing>
      </w:r>
      <w:r w:rsidR="00044D14">
        <w:rPr>
          <w:rFonts w:ascii="Times New Roman" w:eastAsia="Times New Roman" w:hAnsi="Times New Roman" w:cs="Times New Roman"/>
          <w:noProof/>
          <w:sz w:val="24"/>
          <w:szCs w:val="24"/>
          <w:lang w:eastAsia="en-IN"/>
        </w:rPr>
        <w:drawing>
          <wp:inline distT="0" distB="0" distL="0" distR="0" wp14:anchorId="0A8B866F" wp14:editId="7D789961">
            <wp:extent cx="3017520" cy="20789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17520" cy="2078990"/>
                    </a:xfrm>
                    <a:prstGeom prst="rect">
                      <a:avLst/>
                    </a:prstGeom>
                    <a:noFill/>
                  </pic:spPr>
                </pic:pic>
              </a:graphicData>
            </a:graphic>
          </wp:inline>
        </w:drawing>
      </w:r>
    </w:p>
    <w:p w14:paraId="0D113746" w14:textId="24C3775C" w:rsidR="008E372B" w:rsidRPr="008E372B" w:rsidRDefault="0083524C" w:rsidP="008E372B">
      <w:pPr>
        <w:keepNext/>
        <w:widowControl w:val="0"/>
        <w:numPr>
          <w:ilvl w:val="1"/>
          <w:numId w:val="15"/>
        </w:numPr>
        <w:spacing w:before="240" w:afterLines="50" w:after="120" w:line="240" w:lineRule="auto"/>
        <w:outlineLvl w:val="1"/>
        <w:rPr>
          <w:rFonts w:ascii="Times New Roman Bold" w:eastAsia="Batang" w:hAnsi="Times New Roman Bold" w:cs="Times New Roman Bold"/>
          <w:b/>
          <w:bCs/>
          <w:iCs/>
          <w:kern w:val="32"/>
          <w:sz w:val="28"/>
          <w:szCs w:val="32"/>
          <w:lang w:val="en-US"/>
        </w:rPr>
      </w:pPr>
      <w:r>
        <w:rPr>
          <w:rFonts w:ascii="Times New Roman Bold" w:eastAsia="Batang" w:hAnsi="Times New Roman Bold" w:cs="Times New Roman Bold"/>
          <w:b/>
          <w:bCs/>
          <w:iCs/>
          <w:kern w:val="32"/>
          <w:sz w:val="28"/>
          <w:szCs w:val="32"/>
          <w:lang w:val="en-US"/>
        </w:rPr>
        <w:t>Paring target range</w:t>
      </w:r>
      <w:r w:rsidR="00FD6E94">
        <w:rPr>
          <w:rFonts w:ascii="Times New Roman Bold" w:eastAsia="Batang" w:hAnsi="Times New Roman Bold" w:cs="Times New Roman Bold"/>
          <w:b/>
          <w:bCs/>
          <w:iCs/>
          <w:kern w:val="32"/>
          <w:sz w:val="28"/>
          <w:szCs w:val="32"/>
          <w:lang w:val="en-US"/>
        </w:rPr>
        <w:t>s</w:t>
      </w:r>
      <w:r>
        <w:rPr>
          <w:rFonts w:ascii="Times New Roman Bold" w:eastAsia="Batang" w:hAnsi="Times New Roman Bold" w:cs="Times New Roman Bold"/>
          <w:b/>
          <w:bCs/>
          <w:iCs/>
          <w:kern w:val="32"/>
          <w:sz w:val="28"/>
          <w:szCs w:val="32"/>
          <w:lang w:val="en-US"/>
        </w:rPr>
        <w:t xml:space="preserve"> and angle</w:t>
      </w:r>
      <w:r w:rsidR="00FD6E94">
        <w:rPr>
          <w:rFonts w:ascii="Times New Roman Bold" w:eastAsia="Batang" w:hAnsi="Times New Roman Bold" w:cs="Times New Roman Bold"/>
          <w:b/>
          <w:bCs/>
          <w:iCs/>
          <w:kern w:val="32"/>
          <w:sz w:val="28"/>
          <w:szCs w:val="32"/>
          <w:lang w:val="en-US"/>
        </w:rPr>
        <w:t>s</w:t>
      </w:r>
      <w:r>
        <w:rPr>
          <w:rFonts w:ascii="Times New Roman Bold" w:eastAsia="Batang" w:hAnsi="Times New Roman Bold" w:cs="Times New Roman Bold"/>
          <w:b/>
          <w:bCs/>
          <w:iCs/>
          <w:kern w:val="32"/>
          <w:sz w:val="28"/>
          <w:szCs w:val="32"/>
          <w:lang w:val="en-US"/>
        </w:rPr>
        <w:t xml:space="preserve"> </w:t>
      </w:r>
    </w:p>
    <w:p w14:paraId="31593633" w14:textId="529DB7CB" w:rsidR="00FD6E94" w:rsidRPr="00FD6E94" w:rsidRDefault="00FD6E94" w:rsidP="00FD6E94">
      <w:pPr>
        <w:spacing w:before="120" w:after="0" w:line="240" w:lineRule="auto"/>
        <w:jc w:val="both"/>
        <w:rPr>
          <w:rFonts w:ascii="Times New Roman" w:eastAsia="Times New Roman" w:hAnsi="Times New Roman" w:cs="Times New Roman"/>
          <w:lang w:eastAsia="en-IN"/>
        </w:rPr>
      </w:pPr>
      <w:r w:rsidRPr="00FD6E94">
        <w:rPr>
          <w:rFonts w:ascii="Times New Roman" w:eastAsia="Times New Roman" w:hAnsi="Times New Roman" w:cs="Times New Roman"/>
          <w:lang w:eastAsia="en-IN"/>
        </w:rPr>
        <w:t xml:space="preserve">This step involves </w:t>
      </w:r>
      <w:r w:rsidRPr="00FD6E94">
        <w:rPr>
          <w:rFonts w:ascii="Times New Roman" w:hAnsi="Times New Roman" w:cs="Times New Roman"/>
        </w:rPr>
        <w:t>the spatial and temporal association of echoes.</w:t>
      </w:r>
      <w:r w:rsidRPr="00FD6E94">
        <w:rPr>
          <w:rFonts w:ascii="Times New Roman" w:eastAsia="Times New Roman" w:hAnsi="Times New Roman" w:cs="Times New Roman"/>
          <w:lang w:eastAsia="en-IN"/>
        </w:rPr>
        <w:t xml:space="preserve"> </w:t>
      </w:r>
      <w:r w:rsidR="00860BDF" w:rsidRPr="00FD6E94">
        <w:rPr>
          <w:rFonts w:ascii="Times New Roman" w:eastAsia="Times New Roman" w:hAnsi="Times New Roman" w:cs="Times New Roman"/>
          <w:lang w:eastAsia="en-IN"/>
        </w:rPr>
        <w:t xml:space="preserve">Each beam may detect multiple targets, and to estimate the precise angle of arrival, algorithms like MUSIC or MVDR are used. But this also means that the estimated distances and the </w:t>
      </w:r>
      <w:r w:rsidRPr="00FD6E94">
        <w:rPr>
          <w:rFonts w:ascii="Times New Roman" w:eastAsia="Times New Roman" w:hAnsi="Times New Roman" w:cs="Times New Roman"/>
          <w:lang w:eastAsia="en-IN"/>
        </w:rPr>
        <w:t xml:space="preserve">estimated </w:t>
      </w:r>
      <w:r w:rsidR="00860BDF" w:rsidRPr="00FD6E94">
        <w:rPr>
          <w:rFonts w:ascii="Times New Roman" w:eastAsia="Times New Roman" w:hAnsi="Times New Roman" w:cs="Times New Roman"/>
          <w:lang w:eastAsia="en-IN"/>
        </w:rPr>
        <w:t xml:space="preserve">angles have to be paired. </w:t>
      </w:r>
    </w:p>
    <w:p w14:paraId="46CCD61B" w14:textId="2052ED1E" w:rsidR="00860BDF" w:rsidRDefault="00860BDF" w:rsidP="00FD6E94">
      <w:pPr>
        <w:spacing w:before="120" w:after="0" w:line="240" w:lineRule="auto"/>
        <w:jc w:val="both"/>
        <w:rPr>
          <w:rFonts w:ascii="Times New Roman" w:eastAsia="Times New Roman" w:hAnsi="Times New Roman" w:cs="Times New Roman"/>
          <w:lang w:eastAsia="en-IN"/>
        </w:rPr>
      </w:pPr>
      <w:r w:rsidRPr="00FD6E94">
        <w:rPr>
          <w:rFonts w:ascii="Times New Roman" w:eastAsia="Times New Roman" w:hAnsi="Times New Roman" w:cs="Times New Roman"/>
          <w:lang w:eastAsia="en-IN"/>
        </w:rPr>
        <w:t xml:space="preserve">While ESPRIT provides only the angles, MUSIC or MVDR provides a spectrum, where the height of peaks </w:t>
      </w:r>
      <w:r w:rsidR="008E372B" w:rsidRPr="00FD6E94">
        <w:rPr>
          <w:rFonts w:ascii="Times New Roman" w:eastAsia="Times New Roman" w:hAnsi="Times New Roman" w:cs="Times New Roman"/>
          <w:lang w:eastAsia="en-IN"/>
        </w:rPr>
        <w:t xml:space="preserve">corresponds </w:t>
      </w:r>
      <w:r w:rsidRPr="00FD6E94">
        <w:rPr>
          <w:rFonts w:ascii="Times New Roman" w:eastAsia="Times New Roman" w:hAnsi="Times New Roman" w:cs="Times New Roman"/>
          <w:lang w:eastAsia="en-IN"/>
        </w:rPr>
        <w:t xml:space="preserve">to the </w:t>
      </w:r>
      <w:r w:rsidR="008E372B" w:rsidRPr="00FD6E94">
        <w:rPr>
          <w:rFonts w:ascii="Times New Roman" w:eastAsia="Times New Roman" w:hAnsi="Times New Roman" w:cs="Times New Roman"/>
          <w:lang w:eastAsia="en-IN"/>
        </w:rPr>
        <w:t xml:space="preserve">covariance or the signal strength. This may be compared with the correlation strength in the delay estimation plot. </w:t>
      </w:r>
    </w:p>
    <w:p w14:paraId="02422BD5" w14:textId="4E4F3ECC" w:rsidR="00891C1A" w:rsidRDefault="00891C1A" w:rsidP="002C052F">
      <w:pPr>
        <w:spacing w:before="120" w:after="0" w:line="240" w:lineRule="auto"/>
        <w:jc w:val="center"/>
        <w:rPr>
          <w:rFonts w:ascii="Times New Roman" w:eastAsia="Times New Roman" w:hAnsi="Times New Roman" w:cs="Times New Roman"/>
          <w:lang w:eastAsia="en-IN"/>
        </w:rPr>
      </w:pPr>
      <w:r>
        <w:rPr>
          <w:rFonts w:ascii="Times New Roman" w:eastAsia="Times New Roman" w:hAnsi="Times New Roman" w:cs="Times New Roman"/>
          <w:noProof/>
          <w:lang w:eastAsia="en-IN"/>
        </w:rPr>
        <w:drawing>
          <wp:inline distT="0" distB="0" distL="0" distR="0" wp14:anchorId="65AF7936" wp14:editId="1475F5EA">
            <wp:extent cx="5985938" cy="2432083"/>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05473" cy="2440020"/>
                    </a:xfrm>
                    <a:prstGeom prst="rect">
                      <a:avLst/>
                    </a:prstGeom>
                    <a:noFill/>
                  </pic:spPr>
                </pic:pic>
              </a:graphicData>
            </a:graphic>
          </wp:inline>
        </w:drawing>
      </w:r>
    </w:p>
    <w:p w14:paraId="66E00397" w14:textId="0B300CF4" w:rsidR="009012B1" w:rsidRPr="009012B1" w:rsidRDefault="009012B1" w:rsidP="00FD6E94">
      <w:pPr>
        <w:spacing w:before="120" w:after="0" w:line="240" w:lineRule="auto"/>
        <w:jc w:val="both"/>
        <w:rPr>
          <w:rFonts w:ascii="Times New Roman" w:eastAsia="Times New Roman" w:hAnsi="Times New Roman" w:cs="Times New Roman"/>
          <w:b/>
          <w:bCs/>
          <w:lang w:eastAsia="en-IN"/>
        </w:rPr>
      </w:pPr>
      <w:r w:rsidRPr="009012B1">
        <w:rPr>
          <w:rFonts w:ascii="Times New Roman" w:eastAsia="Times New Roman" w:hAnsi="Times New Roman" w:cs="Times New Roman"/>
          <w:b/>
          <w:bCs/>
          <w:lang w:eastAsia="en-IN"/>
        </w:rPr>
        <w:t>Observation 3: A single transmitted beam may encounter more than one target, thereby producing multiple range and angle-of-arrival measurements</w:t>
      </w:r>
    </w:p>
    <w:p w14:paraId="60A2D748" w14:textId="6AB86965" w:rsidR="004369D5" w:rsidRPr="009012B1" w:rsidRDefault="004369D5" w:rsidP="00FD6E94">
      <w:pPr>
        <w:spacing w:before="120" w:after="0" w:line="240" w:lineRule="auto"/>
        <w:jc w:val="both"/>
        <w:rPr>
          <w:rFonts w:ascii="Times New Roman" w:eastAsia="Times New Roman" w:hAnsi="Times New Roman" w:cs="Times New Roman"/>
          <w:b/>
          <w:bCs/>
          <w:lang w:eastAsia="en-IN"/>
        </w:rPr>
      </w:pPr>
      <w:r w:rsidRPr="009012B1">
        <w:rPr>
          <w:rFonts w:ascii="Times New Roman" w:eastAsia="Times New Roman" w:hAnsi="Times New Roman" w:cs="Times New Roman"/>
          <w:b/>
          <w:bCs/>
          <w:lang w:eastAsia="en-IN"/>
        </w:rPr>
        <w:t xml:space="preserve">Proposal 3: </w:t>
      </w:r>
      <w:r w:rsidR="009012B1" w:rsidRPr="009012B1">
        <w:rPr>
          <w:rFonts w:ascii="Times New Roman" w:eastAsia="Times New Roman" w:hAnsi="Times New Roman" w:cs="Times New Roman"/>
          <w:b/>
          <w:bCs/>
          <w:lang w:eastAsia="en-IN"/>
        </w:rPr>
        <w:t>The correlation peaks of time of arrival and that of angle-of-arrival spectra, derived from MUSIC or MVDR algorithms, are sorted by magnitude and matched based on corresponding peak heights.</w:t>
      </w:r>
    </w:p>
    <w:p w14:paraId="2A4E2F37" w14:textId="264E3D8A" w:rsidR="00010C0A" w:rsidRDefault="00010C0A" w:rsidP="0083524C">
      <w:pPr>
        <w:keepNext/>
        <w:widowControl w:val="0"/>
        <w:numPr>
          <w:ilvl w:val="1"/>
          <w:numId w:val="15"/>
        </w:numPr>
        <w:spacing w:before="240" w:afterLines="50" w:after="120" w:line="240" w:lineRule="auto"/>
        <w:outlineLvl w:val="1"/>
        <w:rPr>
          <w:rFonts w:ascii="Times New Roman Bold" w:eastAsia="Batang" w:hAnsi="Times New Roman Bold" w:cs="Times New Roman Bold"/>
          <w:b/>
          <w:bCs/>
          <w:iCs/>
          <w:kern w:val="32"/>
          <w:sz w:val="28"/>
          <w:szCs w:val="32"/>
          <w:lang w:val="en-US"/>
        </w:rPr>
      </w:pPr>
      <w:r>
        <w:rPr>
          <w:rFonts w:ascii="Times New Roman Bold" w:eastAsia="Batang" w:hAnsi="Times New Roman Bold" w:cs="Times New Roman Bold"/>
          <w:b/>
          <w:bCs/>
          <w:iCs/>
          <w:kern w:val="32"/>
          <w:sz w:val="28"/>
          <w:szCs w:val="32"/>
          <w:lang w:val="en-US"/>
        </w:rPr>
        <w:t>Beam-ID-based target segregation</w:t>
      </w:r>
    </w:p>
    <w:p w14:paraId="34B36CF9" w14:textId="773A7823" w:rsidR="00010C0A" w:rsidRDefault="00891C1A" w:rsidP="00010C0A">
      <w:pPr>
        <w:spacing w:before="120" w:after="0" w:line="240" w:lineRule="auto"/>
        <w:jc w:val="both"/>
        <w:rPr>
          <w:rFonts w:ascii="Times New Roman" w:eastAsia="Times New Roman" w:hAnsi="Times New Roman" w:cs="Times New Roman"/>
          <w:sz w:val="24"/>
          <w:szCs w:val="24"/>
          <w:lang w:eastAsia="en-IN"/>
        </w:rPr>
      </w:pPr>
      <w:r w:rsidRPr="00891C1A">
        <w:rPr>
          <w:rFonts w:ascii="Times New Roman" w:eastAsia="Times New Roman" w:hAnsi="Times New Roman" w:cs="Times New Roman"/>
          <w:sz w:val="24"/>
          <w:szCs w:val="24"/>
          <w:lang w:eastAsia="en-IN"/>
        </w:rPr>
        <w:t>Since targets reflect signals only when properly illuminated, not all are visible at once. This staggered visibility helps in separating targets and matching detections to actual positions</w:t>
      </w:r>
      <w:r w:rsidR="00010C0A">
        <w:rPr>
          <w:rFonts w:ascii="Times New Roman" w:eastAsia="Times New Roman" w:hAnsi="Times New Roman" w:cs="Times New Roman"/>
          <w:sz w:val="24"/>
          <w:szCs w:val="24"/>
          <w:lang w:eastAsia="en-IN"/>
        </w:rPr>
        <w:t xml:space="preserve">. </w:t>
      </w:r>
    </w:p>
    <w:p w14:paraId="7F9EA6B1" w14:textId="6193CFAA" w:rsidR="004F0D73" w:rsidRDefault="004F0D73" w:rsidP="00010C0A">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noProof/>
          <w:sz w:val="24"/>
          <w:szCs w:val="24"/>
          <w:lang w:eastAsia="en-IN"/>
        </w:rPr>
        <w:lastRenderedPageBreak/>
        <w:drawing>
          <wp:inline distT="0" distB="0" distL="0" distR="0" wp14:anchorId="411FDD44" wp14:editId="12403E1A">
            <wp:extent cx="6094864" cy="3913632"/>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1947" cy="3918180"/>
                    </a:xfrm>
                    <a:prstGeom prst="rect">
                      <a:avLst/>
                    </a:prstGeom>
                    <a:noFill/>
                  </pic:spPr>
                </pic:pic>
              </a:graphicData>
            </a:graphic>
          </wp:inline>
        </w:drawing>
      </w:r>
    </w:p>
    <w:p w14:paraId="59A01DB8" w14:textId="191FDEDD" w:rsidR="00010C0A" w:rsidRDefault="00010C0A" w:rsidP="00010C0A">
      <w:pPr>
        <w:spacing w:before="120" w:after="0" w:line="240" w:lineRule="auto"/>
        <w:jc w:val="both"/>
        <w:rPr>
          <w:rFonts w:ascii="Times New Roman" w:eastAsia="Times New Roman" w:hAnsi="Times New Roman" w:cs="Times New Roman"/>
          <w:b/>
          <w:bCs/>
          <w:lang w:eastAsia="en-IN"/>
        </w:rPr>
      </w:pPr>
      <w:r w:rsidRPr="009B467D">
        <w:rPr>
          <w:rFonts w:ascii="Times New Roman" w:eastAsia="Times New Roman" w:hAnsi="Times New Roman" w:cs="Times New Roman"/>
          <w:b/>
          <w:bCs/>
          <w:lang w:eastAsia="en-IN"/>
        </w:rPr>
        <w:t>Observation</w:t>
      </w:r>
      <w:r w:rsidR="009B467D" w:rsidRPr="009B467D">
        <w:rPr>
          <w:rFonts w:ascii="Times New Roman" w:eastAsia="Times New Roman" w:hAnsi="Times New Roman" w:cs="Times New Roman"/>
          <w:b/>
          <w:bCs/>
          <w:lang w:eastAsia="en-IN"/>
        </w:rPr>
        <w:t xml:space="preserve"> 4</w:t>
      </w:r>
      <w:r w:rsidRPr="009B467D">
        <w:rPr>
          <w:rFonts w:ascii="Times New Roman" w:eastAsia="Times New Roman" w:hAnsi="Times New Roman" w:cs="Times New Roman"/>
          <w:b/>
          <w:bCs/>
          <w:lang w:eastAsia="en-IN"/>
        </w:rPr>
        <w:t xml:space="preserve">: Selective visibility of targets because of beamforming </w:t>
      </w:r>
      <w:r w:rsidR="009B467D" w:rsidRPr="009B467D">
        <w:rPr>
          <w:rFonts w:ascii="Times New Roman" w:eastAsia="Times New Roman" w:hAnsi="Times New Roman" w:cs="Times New Roman"/>
          <w:b/>
          <w:bCs/>
          <w:lang w:eastAsia="en-IN"/>
        </w:rPr>
        <w:t xml:space="preserve">inherently </w:t>
      </w:r>
      <w:r w:rsidRPr="009B467D">
        <w:rPr>
          <w:rFonts w:ascii="Times New Roman" w:eastAsia="Times New Roman" w:hAnsi="Times New Roman" w:cs="Times New Roman"/>
          <w:b/>
          <w:bCs/>
          <w:lang w:eastAsia="en-IN"/>
        </w:rPr>
        <w:t xml:space="preserve">helps </w:t>
      </w:r>
      <w:r w:rsidR="009B467D" w:rsidRPr="009B467D">
        <w:rPr>
          <w:rFonts w:ascii="Times New Roman" w:eastAsia="Times New Roman" w:hAnsi="Times New Roman" w:cs="Times New Roman"/>
          <w:b/>
          <w:bCs/>
          <w:lang w:eastAsia="en-IN"/>
        </w:rPr>
        <w:t>distinguish targets</w:t>
      </w:r>
      <w:r w:rsidR="004F0D73">
        <w:rPr>
          <w:rFonts w:ascii="Times New Roman" w:eastAsia="Times New Roman" w:hAnsi="Times New Roman" w:cs="Times New Roman"/>
          <w:b/>
          <w:bCs/>
          <w:lang w:eastAsia="en-IN"/>
        </w:rPr>
        <w:t xml:space="preserve"> </w:t>
      </w:r>
      <w:r w:rsidR="009B467D" w:rsidRPr="009B467D">
        <w:rPr>
          <w:rFonts w:ascii="Times New Roman" w:eastAsia="Times New Roman" w:hAnsi="Times New Roman" w:cs="Times New Roman"/>
          <w:b/>
          <w:bCs/>
          <w:lang w:eastAsia="en-IN"/>
        </w:rPr>
        <w:t>and align detected reflections with their true counterparts</w:t>
      </w:r>
    </w:p>
    <w:p w14:paraId="315C2BA5" w14:textId="45806479" w:rsidR="004F0D73" w:rsidRPr="009B467D" w:rsidRDefault="004F0D73" w:rsidP="00010C0A">
      <w:pPr>
        <w:spacing w:before="120" w:after="0" w:line="240" w:lineRule="auto"/>
        <w:jc w:val="both"/>
        <w:rPr>
          <w:rFonts w:ascii="Times New Roman" w:eastAsia="Times New Roman" w:hAnsi="Times New Roman" w:cs="Times New Roman"/>
          <w:b/>
          <w:bCs/>
          <w:lang w:eastAsia="en-IN"/>
        </w:rPr>
      </w:pPr>
      <w:r>
        <w:rPr>
          <w:rFonts w:ascii="Times New Roman" w:eastAsia="Times New Roman" w:hAnsi="Times New Roman" w:cs="Times New Roman"/>
          <w:b/>
          <w:bCs/>
          <w:lang w:eastAsia="en-IN"/>
        </w:rPr>
        <w:t xml:space="preserve">Proposal 4: </w:t>
      </w:r>
      <w:r w:rsidR="00891C1A" w:rsidRPr="00891C1A">
        <w:rPr>
          <w:rFonts w:ascii="Times New Roman" w:eastAsia="Times New Roman" w:hAnsi="Times New Roman" w:cs="Times New Roman"/>
          <w:b/>
          <w:bCs/>
          <w:lang w:eastAsia="en-IN"/>
        </w:rPr>
        <w:t>By tagging detected targets with their respective beam identifiers, the pool of contending candidates is reduced, aiding in the reliable association of detections with actual targets</w:t>
      </w:r>
      <w:r w:rsidR="00674610">
        <w:rPr>
          <w:rFonts w:ascii="Times New Roman" w:eastAsia="Times New Roman" w:hAnsi="Times New Roman" w:cs="Times New Roman"/>
          <w:b/>
          <w:bCs/>
          <w:lang w:eastAsia="en-IN"/>
        </w:rPr>
        <w:t>.</w:t>
      </w:r>
    </w:p>
    <w:p w14:paraId="1026AA94" w14:textId="201D979D" w:rsidR="0083524C" w:rsidRPr="008E372B" w:rsidRDefault="0083524C" w:rsidP="0083524C">
      <w:pPr>
        <w:keepNext/>
        <w:widowControl w:val="0"/>
        <w:numPr>
          <w:ilvl w:val="1"/>
          <w:numId w:val="15"/>
        </w:numPr>
        <w:spacing w:before="240" w:afterLines="50" w:after="120" w:line="240" w:lineRule="auto"/>
        <w:outlineLvl w:val="1"/>
        <w:rPr>
          <w:rFonts w:ascii="Times New Roman Bold" w:eastAsia="Batang" w:hAnsi="Times New Roman Bold" w:cs="Times New Roman Bold"/>
          <w:b/>
          <w:bCs/>
          <w:iCs/>
          <w:kern w:val="32"/>
          <w:sz w:val="28"/>
          <w:szCs w:val="32"/>
          <w:lang w:val="en-US"/>
        </w:rPr>
      </w:pPr>
      <w:r>
        <w:rPr>
          <w:rFonts w:ascii="Times New Roman Bold" w:eastAsia="Batang" w:hAnsi="Times New Roman Bold" w:cs="Times New Roman Bold"/>
          <w:b/>
          <w:bCs/>
          <w:iCs/>
          <w:kern w:val="32"/>
          <w:sz w:val="28"/>
          <w:szCs w:val="32"/>
          <w:lang w:val="en-US"/>
        </w:rPr>
        <w:t xml:space="preserve">Merging readings from multiple Beams </w:t>
      </w:r>
    </w:p>
    <w:p w14:paraId="0E0DC144" w14:textId="3180EA94" w:rsidR="00962ED2" w:rsidRDefault="00971C62" w:rsidP="00FD15BD">
      <w:pPr>
        <w:spacing w:before="120" w:after="0" w:line="240" w:lineRule="auto"/>
        <w:jc w:val="both"/>
        <w:rPr>
          <w:rFonts w:ascii="Times New Roman" w:eastAsia="Times New Roman" w:hAnsi="Times New Roman" w:cs="Times New Roman"/>
          <w:sz w:val="24"/>
          <w:szCs w:val="24"/>
          <w:lang w:eastAsia="en-IN"/>
        </w:rPr>
      </w:pPr>
      <w:r w:rsidRPr="00971C62">
        <w:rPr>
          <w:rFonts w:ascii="Times New Roman" w:eastAsia="Times New Roman" w:hAnsi="Times New Roman" w:cs="Times New Roman"/>
          <w:sz w:val="24"/>
          <w:szCs w:val="24"/>
          <w:lang w:eastAsia="en-IN"/>
        </w:rPr>
        <w:t>Due to beam overlap, duplicate detections from adjacent beams must be fused, and measurements from all beams aggregated to obtain a unified estimate of range, angle, and Doppler for each target within the sector</w:t>
      </w:r>
      <w:r>
        <w:rPr>
          <w:rFonts w:ascii="Times New Roman" w:eastAsia="Times New Roman" w:hAnsi="Times New Roman" w:cs="Times New Roman"/>
          <w:sz w:val="24"/>
          <w:szCs w:val="24"/>
          <w:lang w:eastAsia="en-IN"/>
        </w:rPr>
        <w:t xml:space="preserve">. </w:t>
      </w:r>
      <w:r w:rsidR="00FD6E94">
        <w:rPr>
          <w:rFonts w:ascii="Times New Roman" w:eastAsia="Times New Roman" w:hAnsi="Times New Roman" w:cs="Times New Roman"/>
          <w:sz w:val="24"/>
          <w:szCs w:val="24"/>
          <w:lang w:eastAsia="en-IN"/>
        </w:rPr>
        <w:t xml:space="preserve"> </w:t>
      </w:r>
    </w:p>
    <w:p w14:paraId="39B3F560" w14:textId="146D9135" w:rsidR="00A44782" w:rsidRDefault="00A44782" w:rsidP="00FD15BD">
      <w:pPr>
        <w:spacing w:before="120" w:after="0" w:line="240" w:lineRule="auto"/>
        <w:jc w:val="both"/>
        <w:rPr>
          <w:rFonts w:ascii="Times New Roman" w:eastAsia="Times New Roman" w:hAnsi="Times New Roman" w:cs="Times New Roman"/>
          <w:sz w:val="24"/>
          <w:szCs w:val="24"/>
          <w:lang w:eastAsia="en-IN"/>
        </w:rPr>
      </w:pPr>
      <w:r w:rsidRPr="00A44782">
        <w:rPr>
          <w:rFonts w:ascii="Times New Roman" w:eastAsia="Times New Roman" w:hAnsi="Times New Roman" w:cs="Times New Roman"/>
          <w:sz w:val="24"/>
          <w:szCs w:val="24"/>
          <w:lang w:eastAsia="en-IN"/>
        </w:rPr>
        <w:t>In the illustrated scenario, target 2 is observed by beams 0 and 1</w:t>
      </w:r>
      <w:r w:rsidR="00031D16">
        <w:rPr>
          <w:rFonts w:ascii="Times New Roman" w:eastAsia="Times New Roman" w:hAnsi="Times New Roman" w:cs="Times New Roman"/>
          <w:sz w:val="24"/>
          <w:szCs w:val="24"/>
          <w:lang w:eastAsia="en-IN"/>
        </w:rPr>
        <w:t>.</w:t>
      </w:r>
      <w:r w:rsidRPr="00A44782">
        <w:rPr>
          <w:rFonts w:ascii="Times New Roman" w:eastAsia="Times New Roman" w:hAnsi="Times New Roman" w:cs="Times New Roman"/>
          <w:sz w:val="24"/>
          <w:szCs w:val="24"/>
          <w:lang w:eastAsia="en-IN"/>
        </w:rPr>
        <w:t xml:space="preserve"> </w:t>
      </w:r>
      <w:r w:rsidR="00031D16">
        <w:rPr>
          <w:rFonts w:ascii="Times New Roman" w:eastAsia="Times New Roman" w:hAnsi="Times New Roman" w:cs="Times New Roman"/>
          <w:sz w:val="24"/>
          <w:szCs w:val="24"/>
          <w:lang w:eastAsia="en-IN"/>
        </w:rPr>
        <w:t>Such</w:t>
      </w:r>
      <w:r w:rsidRPr="00A44782">
        <w:rPr>
          <w:rFonts w:ascii="Times New Roman" w:eastAsia="Times New Roman" w:hAnsi="Times New Roman" w:cs="Times New Roman"/>
          <w:sz w:val="24"/>
          <w:szCs w:val="24"/>
          <w:lang w:eastAsia="en-IN"/>
        </w:rPr>
        <w:t xml:space="preserve"> redundant detections </w:t>
      </w:r>
      <w:r w:rsidR="00031D16">
        <w:rPr>
          <w:rFonts w:ascii="Times New Roman" w:eastAsia="Times New Roman" w:hAnsi="Times New Roman" w:cs="Times New Roman"/>
          <w:sz w:val="24"/>
          <w:szCs w:val="24"/>
          <w:lang w:eastAsia="en-IN"/>
        </w:rPr>
        <w:t>need to</w:t>
      </w:r>
      <w:r w:rsidRPr="00A44782">
        <w:rPr>
          <w:rFonts w:ascii="Times New Roman" w:eastAsia="Times New Roman" w:hAnsi="Times New Roman" w:cs="Times New Roman"/>
          <w:sz w:val="24"/>
          <w:szCs w:val="24"/>
          <w:lang w:eastAsia="en-IN"/>
        </w:rPr>
        <w:t xml:space="preserve"> be </w:t>
      </w:r>
      <w:r w:rsidR="00044D14">
        <w:rPr>
          <w:rFonts w:ascii="Times New Roman" w:eastAsia="Times New Roman" w:hAnsi="Times New Roman" w:cs="Times New Roman"/>
          <w:sz w:val="24"/>
          <w:szCs w:val="24"/>
          <w:lang w:eastAsia="en-IN"/>
        </w:rPr>
        <w:t>appropriately merged</w:t>
      </w:r>
      <w:r w:rsidRPr="00A44782">
        <w:rPr>
          <w:rFonts w:ascii="Times New Roman" w:eastAsia="Times New Roman" w:hAnsi="Times New Roman" w:cs="Times New Roman"/>
          <w:sz w:val="24"/>
          <w:szCs w:val="24"/>
          <w:lang w:eastAsia="en-IN"/>
        </w:rPr>
        <w:t xml:space="preserve"> to obtain unified target representations.</w:t>
      </w:r>
    </w:p>
    <w:p w14:paraId="42D20252" w14:textId="7A6F5FA0" w:rsidR="00031D16" w:rsidRDefault="00031D16" w:rsidP="00FD15BD">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There may be targets (like target 5</w:t>
      </w:r>
      <w:r w:rsidR="00FD15BD">
        <w:rPr>
          <w:rFonts w:ascii="Times New Roman" w:eastAsia="Times New Roman" w:hAnsi="Times New Roman" w:cs="Times New Roman"/>
          <w:sz w:val="24"/>
          <w:szCs w:val="24"/>
          <w:lang w:eastAsia="en-IN"/>
        </w:rPr>
        <w:t xml:space="preserve"> in the figure</w:t>
      </w:r>
      <w:r>
        <w:rPr>
          <w:rFonts w:ascii="Times New Roman" w:eastAsia="Times New Roman" w:hAnsi="Times New Roman" w:cs="Times New Roman"/>
          <w:sz w:val="24"/>
          <w:szCs w:val="24"/>
          <w:lang w:eastAsia="en-IN"/>
        </w:rPr>
        <w:t>) outside the range.</w:t>
      </w:r>
    </w:p>
    <w:p w14:paraId="0D976E1B" w14:textId="07BE4813" w:rsidR="001907D3" w:rsidRDefault="001907D3" w:rsidP="0086033B">
      <w:pPr>
        <w:spacing w:before="120" w:after="0" w:line="240" w:lineRule="auto"/>
        <w:jc w:val="center"/>
        <w:rPr>
          <w:rFonts w:ascii="Times New Roman" w:eastAsia="Times New Roman" w:hAnsi="Times New Roman" w:cs="Times New Roman"/>
          <w:sz w:val="24"/>
          <w:szCs w:val="24"/>
          <w:lang w:eastAsia="en-IN"/>
        </w:rPr>
      </w:pPr>
      <w:r>
        <w:rPr>
          <w:rFonts w:ascii="Times New Roman" w:eastAsia="Times New Roman" w:hAnsi="Times New Roman" w:cs="Times New Roman"/>
          <w:noProof/>
          <w:sz w:val="24"/>
          <w:szCs w:val="24"/>
          <w:lang w:eastAsia="en-IN"/>
        </w:rPr>
        <w:lastRenderedPageBreak/>
        <w:drawing>
          <wp:inline distT="0" distB="0" distL="0" distR="0" wp14:anchorId="10FA6A81" wp14:editId="2A0B7436">
            <wp:extent cx="5652654" cy="3844775"/>
            <wp:effectExtent l="0" t="0" r="5715"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66949" cy="3854498"/>
                    </a:xfrm>
                    <a:prstGeom prst="rect">
                      <a:avLst/>
                    </a:prstGeom>
                    <a:noFill/>
                  </pic:spPr>
                </pic:pic>
              </a:graphicData>
            </a:graphic>
          </wp:inline>
        </w:drawing>
      </w:r>
    </w:p>
    <w:p w14:paraId="7ED91B51" w14:textId="6B31EB2D" w:rsidR="001C7A38" w:rsidRPr="009012B1" w:rsidRDefault="001C7A38" w:rsidP="001C7A38">
      <w:pPr>
        <w:spacing w:before="120" w:after="0" w:line="240" w:lineRule="auto"/>
        <w:rPr>
          <w:rFonts w:ascii="Times New Roman" w:eastAsia="Times New Roman" w:hAnsi="Times New Roman" w:cs="Times New Roman"/>
          <w:b/>
          <w:bCs/>
          <w:lang w:eastAsia="en-IN"/>
        </w:rPr>
      </w:pPr>
      <w:r w:rsidRPr="009012B1">
        <w:rPr>
          <w:rFonts w:ascii="Times New Roman" w:eastAsia="Times New Roman" w:hAnsi="Times New Roman" w:cs="Times New Roman"/>
          <w:b/>
          <w:bCs/>
          <w:lang w:eastAsia="en-IN"/>
        </w:rPr>
        <w:t xml:space="preserve">Observation </w:t>
      </w:r>
      <w:r w:rsidR="009B467D">
        <w:rPr>
          <w:rFonts w:ascii="Times New Roman" w:eastAsia="Times New Roman" w:hAnsi="Times New Roman" w:cs="Times New Roman"/>
          <w:b/>
          <w:bCs/>
          <w:lang w:eastAsia="en-IN"/>
        </w:rPr>
        <w:t>5</w:t>
      </w:r>
      <w:r w:rsidRPr="009012B1">
        <w:rPr>
          <w:rFonts w:ascii="Times New Roman" w:eastAsia="Times New Roman" w:hAnsi="Times New Roman" w:cs="Times New Roman"/>
          <w:b/>
          <w:bCs/>
          <w:lang w:eastAsia="en-IN"/>
        </w:rPr>
        <w:t xml:space="preserve">: </w:t>
      </w:r>
      <w:r>
        <w:rPr>
          <w:rFonts w:ascii="Times New Roman" w:eastAsia="Times New Roman" w:hAnsi="Times New Roman" w:cs="Times New Roman"/>
          <w:b/>
          <w:bCs/>
          <w:lang w:eastAsia="en-IN"/>
        </w:rPr>
        <w:t>A single target may be detected multiple times by adjacent overlapping beams</w:t>
      </w:r>
    </w:p>
    <w:p w14:paraId="405C7DD3" w14:textId="4EFCA05A" w:rsidR="001C7A38" w:rsidRDefault="001C7A38" w:rsidP="001C7A38">
      <w:pPr>
        <w:spacing w:before="120" w:after="0" w:line="240" w:lineRule="auto"/>
        <w:rPr>
          <w:rFonts w:ascii="Times New Roman" w:eastAsia="Times New Roman" w:hAnsi="Times New Roman" w:cs="Times New Roman"/>
          <w:sz w:val="24"/>
          <w:szCs w:val="24"/>
          <w:lang w:eastAsia="en-IN"/>
        </w:rPr>
      </w:pPr>
      <w:r w:rsidRPr="009012B1">
        <w:rPr>
          <w:rFonts w:ascii="Times New Roman" w:eastAsia="Times New Roman" w:hAnsi="Times New Roman" w:cs="Times New Roman"/>
          <w:b/>
          <w:bCs/>
          <w:lang w:eastAsia="en-IN"/>
        </w:rPr>
        <w:t xml:space="preserve">Proposal </w:t>
      </w:r>
      <w:r w:rsidR="00891C1A">
        <w:rPr>
          <w:rFonts w:ascii="Times New Roman" w:eastAsia="Times New Roman" w:hAnsi="Times New Roman" w:cs="Times New Roman"/>
          <w:b/>
          <w:bCs/>
          <w:lang w:eastAsia="en-IN"/>
        </w:rPr>
        <w:t>5</w:t>
      </w:r>
      <w:r w:rsidRPr="009012B1">
        <w:rPr>
          <w:rFonts w:ascii="Times New Roman" w:eastAsia="Times New Roman" w:hAnsi="Times New Roman" w:cs="Times New Roman"/>
          <w:b/>
          <w:bCs/>
          <w:lang w:eastAsia="en-IN"/>
        </w:rPr>
        <w:t xml:space="preserve">: </w:t>
      </w:r>
      <w:r w:rsidR="00CF51A6">
        <w:rPr>
          <w:rFonts w:ascii="Times New Roman" w:eastAsia="Times New Roman" w:hAnsi="Times New Roman" w:cs="Times New Roman"/>
          <w:b/>
          <w:bCs/>
          <w:lang w:eastAsia="en-IN"/>
        </w:rPr>
        <w:t>R</w:t>
      </w:r>
      <w:r w:rsidR="00CF51A6" w:rsidRPr="001C7A38">
        <w:rPr>
          <w:rFonts w:ascii="Times New Roman" w:eastAsia="Times New Roman" w:hAnsi="Times New Roman" w:cs="Times New Roman"/>
          <w:b/>
          <w:bCs/>
          <w:lang w:eastAsia="en-IN"/>
        </w:rPr>
        <w:t xml:space="preserve">edundant detections </w:t>
      </w:r>
      <w:r w:rsidR="00CF51A6">
        <w:rPr>
          <w:rFonts w:ascii="Times New Roman" w:eastAsia="Times New Roman" w:hAnsi="Times New Roman" w:cs="Times New Roman"/>
          <w:b/>
          <w:bCs/>
          <w:lang w:eastAsia="en-IN"/>
        </w:rPr>
        <w:t>from overlapping beams are appropriately merged</w:t>
      </w:r>
      <w:r w:rsidR="00CF51A6" w:rsidRPr="001C7A38">
        <w:rPr>
          <w:rFonts w:ascii="Times New Roman" w:eastAsia="Times New Roman" w:hAnsi="Times New Roman" w:cs="Times New Roman"/>
          <w:b/>
          <w:bCs/>
          <w:lang w:eastAsia="en-IN"/>
        </w:rPr>
        <w:t xml:space="preserve"> to obtain </w:t>
      </w:r>
      <w:r w:rsidR="00CF51A6">
        <w:rPr>
          <w:rFonts w:ascii="Times New Roman" w:eastAsia="Times New Roman" w:hAnsi="Times New Roman" w:cs="Times New Roman"/>
          <w:b/>
          <w:bCs/>
          <w:lang w:eastAsia="en-IN"/>
        </w:rPr>
        <w:t xml:space="preserve">a </w:t>
      </w:r>
      <w:r w:rsidR="00CF51A6" w:rsidRPr="001C7A38">
        <w:rPr>
          <w:rFonts w:ascii="Times New Roman" w:eastAsia="Times New Roman" w:hAnsi="Times New Roman" w:cs="Times New Roman"/>
          <w:b/>
          <w:bCs/>
          <w:lang w:eastAsia="en-IN"/>
        </w:rPr>
        <w:t xml:space="preserve">unified target </w:t>
      </w:r>
      <w:r w:rsidR="00CF51A6">
        <w:rPr>
          <w:rFonts w:ascii="Times New Roman" w:eastAsia="Times New Roman" w:hAnsi="Times New Roman" w:cs="Times New Roman"/>
          <w:b/>
          <w:bCs/>
          <w:lang w:eastAsia="en-IN"/>
        </w:rPr>
        <w:t>representation</w:t>
      </w:r>
    </w:p>
    <w:p w14:paraId="61E24FE2" w14:textId="20D51274" w:rsidR="0083524C" w:rsidRDefault="0083524C" w:rsidP="0083524C">
      <w:pPr>
        <w:keepNext/>
        <w:widowControl w:val="0"/>
        <w:numPr>
          <w:ilvl w:val="1"/>
          <w:numId w:val="15"/>
        </w:numPr>
        <w:spacing w:before="240" w:afterLines="50" w:after="120" w:line="240" w:lineRule="auto"/>
        <w:outlineLvl w:val="1"/>
        <w:rPr>
          <w:rFonts w:ascii="Times New Roman Bold" w:eastAsia="Batang" w:hAnsi="Times New Roman Bold" w:cs="Times New Roman Bold"/>
          <w:b/>
          <w:bCs/>
          <w:iCs/>
          <w:kern w:val="32"/>
          <w:sz w:val="28"/>
          <w:szCs w:val="32"/>
          <w:lang w:val="en-US"/>
        </w:rPr>
      </w:pPr>
      <w:r>
        <w:rPr>
          <w:rFonts w:ascii="Times New Roman Bold" w:eastAsia="Batang" w:hAnsi="Times New Roman Bold" w:cs="Times New Roman Bold"/>
          <w:b/>
          <w:bCs/>
          <w:iCs/>
          <w:kern w:val="32"/>
          <w:sz w:val="28"/>
          <w:szCs w:val="32"/>
          <w:lang w:val="en-US"/>
        </w:rPr>
        <w:t>Marking border around true targets</w:t>
      </w:r>
      <w:r w:rsidR="00482F15">
        <w:rPr>
          <w:rFonts w:ascii="Times New Roman Bold" w:eastAsia="Batang" w:hAnsi="Times New Roman Bold" w:cs="Times New Roman Bold"/>
          <w:b/>
          <w:bCs/>
          <w:iCs/>
          <w:kern w:val="32"/>
          <w:sz w:val="28"/>
          <w:szCs w:val="32"/>
          <w:lang w:val="en-US"/>
        </w:rPr>
        <w:t xml:space="preserve"> for detected target association</w:t>
      </w:r>
    </w:p>
    <w:p w14:paraId="1C4BE55B" w14:textId="53D7F1BF" w:rsidR="00B341ED" w:rsidRDefault="00971C62" w:rsidP="00482F15">
      <w:pPr>
        <w:spacing w:before="120" w:after="0" w:line="240" w:lineRule="auto"/>
        <w:jc w:val="both"/>
        <w:rPr>
          <w:rFonts w:ascii="Times New Roman" w:eastAsia="Times New Roman" w:hAnsi="Times New Roman" w:cs="Times New Roman"/>
          <w:lang w:eastAsia="en-IN"/>
        </w:rPr>
      </w:pPr>
      <w:r w:rsidRPr="00482F15">
        <w:rPr>
          <w:rFonts w:ascii="Times New Roman" w:eastAsia="Times New Roman" w:hAnsi="Times New Roman" w:cs="Times New Roman"/>
          <w:lang w:eastAsia="en-IN"/>
        </w:rPr>
        <w:t xml:space="preserve">For each true target, </w:t>
      </w:r>
      <w:r w:rsidR="00482F15" w:rsidRPr="00482F15">
        <w:rPr>
          <w:rFonts w:ascii="Times New Roman" w:eastAsia="Times New Roman" w:hAnsi="Times New Roman" w:cs="Times New Roman"/>
          <w:lang w:eastAsia="en-IN"/>
        </w:rPr>
        <w:t xml:space="preserve">an imaginary border with a radius less than half the minimum target separation is drawn. </w:t>
      </w:r>
    </w:p>
    <w:p w14:paraId="1E6213B7" w14:textId="37E80444" w:rsidR="00031D16" w:rsidRDefault="00DB49A2" w:rsidP="00482F15">
      <w:pPr>
        <w:spacing w:before="120" w:after="0" w:line="240" w:lineRule="auto"/>
        <w:jc w:val="both"/>
        <w:rPr>
          <w:rFonts w:ascii="Times New Roman" w:eastAsia="Times New Roman" w:hAnsi="Times New Roman" w:cs="Times New Roman"/>
          <w:lang w:eastAsia="en-IN"/>
        </w:rPr>
      </w:pPr>
      <w:r>
        <w:rPr>
          <w:rFonts w:ascii="Times New Roman" w:eastAsia="Times New Roman" w:hAnsi="Times New Roman" w:cs="Times New Roman"/>
          <w:noProof/>
          <w:lang w:eastAsia="en-IN"/>
        </w:rPr>
        <w:drawing>
          <wp:inline distT="0" distB="0" distL="0" distR="0" wp14:anchorId="3B114857" wp14:editId="254D65C1">
            <wp:extent cx="6098606" cy="346759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8841" cy="3479101"/>
                    </a:xfrm>
                    <a:prstGeom prst="rect">
                      <a:avLst/>
                    </a:prstGeom>
                    <a:noFill/>
                  </pic:spPr>
                </pic:pic>
              </a:graphicData>
            </a:graphic>
          </wp:inline>
        </w:drawing>
      </w:r>
    </w:p>
    <w:p w14:paraId="0EE5B4D1" w14:textId="379D2E48" w:rsidR="009E0643" w:rsidRPr="00DF65E4" w:rsidRDefault="009E0643" w:rsidP="009E0643">
      <w:pPr>
        <w:spacing w:before="120" w:after="0" w:line="240" w:lineRule="auto"/>
        <w:jc w:val="both"/>
        <w:rPr>
          <w:rFonts w:ascii="Times New Roman" w:eastAsia="Times New Roman" w:hAnsi="Times New Roman" w:cs="Times New Roman"/>
          <w:b/>
          <w:bCs/>
          <w:lang w:eastAsia="en-IN"/>
        </w:rPr>
      </w:pPr>
      <w:r>
        <w:rPr>
          <w:rFonts w:ascii="Times New Roman" w:eastAsia="Times New Roman" w:hAnsi="Times New Roman" w:cs="Times New Roman"/>
          <w:b/>
          <w:bCs/>
          <w:lang w:eastAsia="en-IN"/>
        </w:rPr>
        <w:lastRenderedPageBreak/>
        <w:t xml:space="preserve">Observation </w:t>
      </w:r>
      <w:r w:rsidR="009B467D">
        <w:rPr>
          <w:rFonts w:ascii="Times New Roman" w:eastAsia="Times New Roman" w:hAnsi="Times New Roman" w:cs="Times New Roman"/>
          <w:b/>
          <w:bCs/>
          <w:lang w:eastAsia="en-IN"/>
        </w:rPr>
        <w:t>6</w:t>
      </w:r>
      <w:r>
        <w:rPr>
          <w:rFonts w:ascii="Times New Roman" w:eastAsia="Times New Roman" w:hAnsi="Times New Roman" w:cs="Times New Roman"/>
          <w:b/>
          <w:bCs/>
          <w:lang w:eastAsia="en-IN"/>
        </w:rPr>
        <w:t xml:space="preserve">: Tighter thresholds may be </w:t>
      </w:r>
      <w:r w:rsidR="00DB49A2">
        <w:rPr>
          <w:rFonts w:ascii="Times New Roman" w:eastAsia="Times New Roman" w:hAnsi="Times New Roman" w:cs="Times New Roman"/>
          <w:b/>
          <w:bCs/>
          <w:lang w:eastAsia="en-IN"/>
        </w:rPr>
        <w:t>possible</w:t>
      </w:r>
      <w:r>
        <w:rPr>
          <w:rFonts w:ascii="Times New Roman" w:eastAsia="Times New Roman" w:hAnsi="Times New Roman" w:cs="Times New Roman"/>
          <w:b/>
          <w:bCs/>
          <w:lang w:eastAsia="en-IN"/>
        </w:rPr>
        <w:t xml:space="preserve"> for nearby targets as they experience higher SNR</w:t>
      </w:r>
      <w:r w:rsidR="00DB49A2">
        <w:rPr>
          <w:rFonts w:ascii="Times New Roman" w:eastAsia="Times New Roman" w:hAnsi="Times New Roman" w:cs="Times New Roman"/>
          <w:b/>
          <w:bCs/>
          <w:lang w:eastAsia="en-IN"/>
        </w:rPr>
        <w:t>, and have</w:t>
      </w:r>
      <w:r>
        <w:rPr>
          <w:rFonts w:ascii="Times New Roman" w:eastAsia="Times New Roman" w:hAnsi="Times New Roman" w:cs="Times New Roman"/>
          <w:b/>
          <w:bCs/>
          <w:lang w:eastAsia="en-IN"/>
        </w:rPr>
        <w:t xml:space="preserve"> a smaller Euclidean error from the same angle of arrival estimation error. </w:t>
      </w:r>
    </w:p>
    <w:p w14:paraId="27658F8A" w14:textId="0448797F" w:rsidR="001C7A38" w:rsidRDefault="001C7A38" w:rsidP="00482F15">
      <w:pPr>
        <w:spacing w:before="120" w:after="0" w:line="240" w:lineRule="auto"/>
        <w:jc w:val="both"/>
        <w:rPr>
          <w:rFonts w:ascii="Times New Roman" w:eastAsia="Times New Roman" w:hAnsi="Times New Roman" w:cs="Times New Roman"/>
          <w:b/>
          <w:bCs/>
          <w:lang w:eastAsia="en-IN"/>
        </w:rPr>
      </w:pPr>
      <w:r w:rsidRPr="00DF65E4">
        <w:rPr>
          <w:rFonts w:ascii="Times New Roman" w:eastAsia="Times New Roman" w:hAnsi="Times New Roman" w:cs="Times New Roman"/>
          <w:b/>
          <w:bCs/>
          <w:lang w:eastAsia="en-IN"/>
        </w:rPr>
        <w:t xml:space="preserve">Proposal </w:t>
      </w:r>
      <w:r w:rsidR="009E39BE">
        <w:rPr>
          <w:rFonts w:ascii="Times New Roman" w:eastAsia="Times New Roman" w:hAnsi="Times New Roman" w:cs="Times New Roman"/>
          <w:b/>
          <w:bCs/>
          <w:lang w:eastAsia="en-IN"/>
        </w:rPr>
        <w:t>6</w:t>
      </w:r>
      <w:r w:rsidRPr="00DF65E4">
        <w:rPr>
          <w:rFonts w:ascii="Times New Roman" w:eastAsia="Times New Roman" w:hAnsi="Times New Roman" w:cs="Times New Roman"/>
          <w:b/>
          <w:bCs/>
          <w:lang w:eastAsia="en-IN"/>
        </w:rPr>
        <w:t xml:space="preserve">: </w:t>
      </w:r>
      <w:r w:rsidR="00DF65E4" w:rsidRPr="00DF65E4">
        <w:rPr>
          <w:rFonts w:ascii="Times New Roman" w:eastAsia="Times New Roman" w:hAnsi="Times New Roman" w:cs="Times New Roman"/>
          <w:b/>
          <w:bCs/>
          <w:lang w:eastAsia="en-IN"/>
        </w:rPr>
        <w:t>To assess missed or false detections, a threshold region is defined around each true target, with a radius smaller than half the minimum inter-target Euclidean distance</w:t>
      </w:r>
    </w:p>
    <w:p w14:paraId="63A84E1E" w14:textId="77777777" w:rsidR="00B341ED" w:rsidRPr="008E372B" w:rsidRDefault="00B341ED" w:rsidP="00B341ED">
      <w:pPr>
        <w:keepNext/>
        <w:widowControl w:val="0"/>
        <w:numPr>
          <w:ilvl w:val="1"/>
          <w:numId w:val="15"/>
        </w:numPr>
        <w:spacing w:before="240" w:afterLines="50" w:after="120" w:line="240" w:lineRule="auto"/>
        <w:outlineLvl w:val="1"/>
        <w:rPr>
          <w:rFonts w:ascii="Times New Roman Bold" w:eastAsia="Batang" w:hAnsi="Times New Roman Bold" w:cs="Times New Roman Bold"/>
          <w:b/>
          <w:bCs/>
          <w:iCs/>
          <w:kern w:val="32"/>
          <w:sz w:val="28"/>
          <w:szCs w:val="32"/>
          <w:lang w:val="en-US"/>
        </w:rPr>
      </w:pPr>
      <w:r>
        <w:rPr>
          <w:rFonts w:ascii="Times New Roman Bold" w:eastAsia="Batang" w:hAnsi="Times New Roman Bold" w:cs="Times New Roman Bold"/>
          <w:b/>
          <w:bCs/>
          <w:iCs/>
          <w:kern w:val="32"/>
          <w:sz w:val="28"/>
          <w:szCs w:val="32"/>
          <w:lang w:val="en-US"/>
        </w:rPr>
        <w:t>Finding the missed detection / false detection</w:t>
      </w:r>
    </w:p>
    <w:p w14:paraId="421F71D6" w14:textId="12565798" w:rsidR="0083524C" w:rsidRPr="00482F15" w:rsidRDefault="00482F15" w:rsidP="00482F15">
      <w:pPr>
        <w:spacing w:before="120" w:after="0" w:line="240" w:lineRule="auto"/>
        <w:jc w:val="both"/>
        <w:rPr>
          <w:rFonts w:ascii="Times New Roman" w:eastAsia="Times New Roman" w:hAnsi="Times New Roman" w:cs="Times New Roman"/>
          <w:lang w:eastAsia="en-IN"/>
        </w:rPr>
      </w:pPr>
      <w:r w:rsidRPr="00482F15">
        <w:rPr>
          <w:rFonts w:ascii="Times New Roman" w:eastAsia="Times New Roman" w:hAnsi="Times New Roman" w:cs="Times New Roman"/>
          <w:lang w:eastAsia="en-IN"/>
        </w:rPr>
        <w:t xml:space="preserve">If a target is detected outside of this range, </w:t>
      </w:r>
      <w:r w:rsidR="00031D16">
        <w:rPr>
          <w:rFonts w:ascii="Times New Roman" w:eastAsia="Times New Roman" w:hAnsi="Times New Roman" w:cs="Times New Roman"/>
          <w:lang w:eastAsia="en-IN"/>
        </w:rPr>
        <w:t>or if multiple targets are detected for a true target, then such detections are considered</w:t>
      </w:r>
      <w:r w:rsidRPr="00482F15">
        <w:rPr>
          <w:rFonts w:ascii="Times New Roman" w:eastAsia="Times New Roman" w:hAnsi="Times New Roman" w:cs="Times New Roman"/>
          <w:lang w:eastAsia="en-IN"/>
        </w:rPr>
        <w:t xml:space="preserve"> false </w:t>
      </w:r>
      <w:r w:rsidR="00031D16">
        <w:rPr>
          <w:rFonts w:ascii="Times New Roman" w:eastAsia="Times New Roman" w:hAnsi="Times New Roman" w:cs="Times New Roman"/>
          <w:lang w:eastAsia="en-IN"/>
        </w:rPr>
        <w:t>detections</w:t>
      </w:r>
      <w:r w:rsidRPr="00482F15">
        <w:rPr>
          <w:rFonts w:ascii="Times New Roman" w:eastAsia="Times New Roman" w:hAnsi="Times New Roman" w:cs="Times New Roman"/>
          <w:lang w:eastAsia="en-IN"/>
        </w:rPr>
        <w:t>.</w:t>
      </w:r>
    </w:p>
    <w:p w14:paraId="0FC0704A" w14:textId="2CD9EBD4" w:rsidR="00482F15" w:rsidRDefault="00482F15" w:rsidP="00482F15">
      <w:pPr>
        <w:spacing w:before="120" w:after="0" w:line="240" w:lineRule="auto"/>
        <w:jc w:val="both"/>
        <w:rPr>
          <w:rFonts w:ascii="Times New Roman" w:eastAsia="Times New Roman" w:hAnsi="Times New Roman" w:cs="Times New Roman"/>
          <w:lang w:eastAsia="en-IN"/>
        </w:rPr>
      </w:pPr>
      <w:r w:rsidRPr="00482F15">
        <w:rPr>
          <w:rFonts w:ascii="Times New Roman" w:eastAsia="Times New Roman" w:hAnsi="Times New Roman" w:cs="Times New Roman"/>
          <w:lang w:eastAsia="en-IN"/>
        </w:rPr>
        <w:t>If no target is detected within this border, then it is declared a missed detection</w:t>
      </w:r>
      <w:r>
        <w:rPr>
          <w:rFonts w:ascii="Times New Roman" w:eastAsia="Times New Roman" w:hAnsi="Times New Roman" w:cs="Times New Roman"/>
          <w:lang w:eastAsia="en-IN"/>
        </w:rPr>
        <w:t>.</w:t>
      </w:r>
      <w:r w:rsidR="00031D16">
        <w:rPr>
          <w:rFonts w:ascii="Times New Roman" w:eastAsia="Times New Roman" w:hAnsi="Times New Roman" w:cs="Times New Roman"/>
          <w:lang w:eastAsia="en-IN"/>
        </w:rPr>
        <w:t xml:space="preserve"> </w:t>
      </w:r>
    </w:p>
    <w:p w14:paraId="3F38F2EA" w14:textId="4FC3530D" w:rsidR="00DF65E4" w:rsidRDefault="00DF65E4" w:rsidP="00482F15">
      <w:pPr>
        <w:spacing w:before="120" w:after="0" w:line="240" w:lineRule="auto"/>
        <w:jc w:val="both"/>
        <w:rPr>
          <w:rFonts w:ascii="Times New Roman" w:eastAsia="Times New Roman" w:hAnsi="Times New Roman" w:cs="Times New Roman"/>
          <w:b/>
          <w:bCs/>
          <w:lang w:eastAsia="en-IN"/>
        </w:rPr>
      </w:pPr>
      <w:r w:rsidRPr="00DF65E4">
        <w:rPr>
          <w:rFonts w:ascii="Times New Roman" w:eastAsia="Times New Roman" w:hAnsi="Times New Roman" w:cs="Times New Roman"/>
          <w:b/>
          <w:bCs/>
          <w:lang w:eastAsia="en-IN"/>
        </w:rPr>
        <w:t xml:space="preserve">Proposal </w:t>
      </w:r>
      <w:r w:rsidR="009E39BE">
        <w:rPr>
          <w:rFonts w:ascii="Times New Roman" w:eastAsia="Times New Roman" w:hAnsi="Times New Roman" w:cs="Times New Roman"/>
          <w:b/>
          <w:bCs/>
          <w:lang w:eastAsia="en-IN"/>
        </w:rPr>
        <w:t>7</w:t>
      </w:r>
      <w:r w:rsidRPr="00DF65E4">
        <w:rPr>
          <w:rFonts w:ascii="Times New Roman" w:eastAsia="Times New Roman" w:hAnsi="Times New Roman" w:cs="Times New Roman"/>
          <w:b/>
          <w:bCs/>
          <w:lang w:eastAsia="en-IN"/>
        </w:rPr>
        <w:t xml:space="preserve">: In the absence of any detected targets within the threshold vicinity of a </w:t>
      </w:r>
      <w:r>
        <w:rPr>
          <w:rFonts w:ascii="Times New Roman" w:eastAsia="Times New Roman" w:hAnsi="Times New Roman" w:cs="Times New Roman"/>
          <w:b/>
          <w:bCs/>
          <w:lang w:eastAsia="en-IN"/>
        </w:rPr>
        <w:t>true</w:t>
      </w:r>
      <w:r w:rsidRPr="00DF65E4">
        <w:rPr>
          <w:rFonts w:ascii="Times New Roman" w:eastAsia="Times New Roman" w:hAnsi="Times New Roman" w:cs="Times New Roman"/>
          <w:b/>
          <w:bCs/>
          <w:lang w:eastAsia="en-IN"/>
        </w:rPr>
        <w:t xml:space="preserve"> </w:t>
      </w:r>
      <w:r>
        <w:rPr>
          <w:rFonts w:ascii="Times New Roman" w:eastAsia="Times New Roman" w:hAnsi="Times New Roman" w:cs="Times New Roman"/>
          <w:b/>
          <w:bCs/>
          <w:lang w:eastAsia="en-IN"/>
        </w:rPr>
        <w:t>target</w:t>
      </w:r>
      <w:r w:rsidRPr="00DF65E4">
        <w:rPr>
          <w:rFonts w:ascii="Times New Roman" w:eastAsia="Times New Roman" w:hAnsi="Times New Roman" w:cs="Times New Roman"/>
          <w:b/>
          <w:bCs/>
          <w:lang w:eastAsia="en-IN"/>
        </w:rPr>
        <w:t>, the instance is classified as a missed detection</w:t>
      </w:r>
      <w:r>
        <w:rPr>
          <w:rFonts w:ascii="Times New Roman" w:eastAsia="Times New Roman" w:hAnsi="Times New Roman" w:cs="Times New Roman"/>
          <w:b/>
          <w:bCs/>
          <w:lang w:eastAsia="en-IN"/>
        </w:rPr>
        <w:t>.</w:t>
      </w:r>
    </w:p>
    <w:p w14:paraId="54E2D443" w14:textId="4016E666" w:rsidR="00DF65E4" w:rsidRPr="00DF65E4" w:rsidRDefault="00DF65E4" w:rsidP="00482F15">
      <w:pPr>
        <w:spacing w:before="120" w:after="0" w:line="240" w:lineRule="auto"/>
        <w:jc w:val="both"/>
        <w:rPr>
          <w:rFonts w:ascii="Times New Roman" w:eastAsia="Times New Roman" w:hAnsi="Times New Roman" w:cs="Times New Roman"/>
          <w:b/>
          <w:bCs/>
          <w:lang w:eastAsia="en-IN"/>
        </w:rPr>
      </w:pPr>
      <w:r>
        <w:rPr>
          <w:rFonts w:ascii="Times New Roman" w:eastAsia="Times New Roman" w:hAnsi="Times New Roman" w:cs="Times New Roman"/>
          <w:b/>
          <w:bCs/>
          <w:lang w:eastAsia="en-IN"/>
        </w:rPr>
        <w:t xml:space="preserve">Proposal </w:t>
      </w:r>
      <w:r w:rsidR="009E39BE">
        <w:rPr>
          <w:rFonts w:ascii="Times New Roman" w:eastAsia="Times New Roman" w:hAnsi="Times New Roman" w:cs="Times New Roman"/>
          <w:b/>
          <w:bCs/>
          <w:lang w:eastAsia="en-IN"/>
        </w:rPr>
        <w:t>8</w:t>
      </w:r>
      <w:r>
        <w:rPr>
          <w:rFonts w:ascii="Times New Roman" w:eastAsia="Times New Roman" w:hAnsi="Times New Roman" w:cs="Times New Roman"/>
          <w:b/>
          <w:bCs/>
          <w:lang w:eastAsia="en-IN"/>
        </w:rPr>
        <w:t xml:space="preserve">: </w:t>
      </w:r>
      <w:r w:rsidR="009E39BE" w:rsidRPr="009E39BE">
        <w:rPr>
          <w:rFonts w:ascii="Times New Roman" w:eastAsia="Times New Roman" w:hAnsi="Times New Roman" w:cs="Times New Roman"/>
          <w:b/>
          <w:bCs/>
          <w:lang w:eastAsia="en-IN"/>
        </w:rPr>
        <w:t>A detection is classified as false if it lies outside the threshold region of a true target, or if multiple detections occur within the threshold zone</w:t>
      </w:r>
      <w:r w:rsidR="009E39BE">
        <w:rPr>
          <w:rFonts w:ascii="Times New Roman" w:eastAsia="Times New Roman" w:hAnsi="Times New Roman" w:cs="Times New Roman"/>
          <w:b/>
          <w:bCs/>
          <w:lang w:eastAsia="en-IN"/>
        </w:rPr>
        <w:t xml:space="preserve">, </w:t>
      </w:r>
      <w:r w:rsidR="009E39BE" w:rsidRPr="009E39BE">
        <w:rPr>
          <w:rFonts w:ascii="Times New Roman" w:eastAsia="Times New Roman" w:hAnsi="Times New Roman" w:cs="Times New Roman"/>
          <w:b/>
          <w:bCs/>
          <w:lang w:eastAsia="en-IN"/>
        </w:rPr>
        <w:t>where only the nearest one is accepted and the rest are considered false</w:t>
      </w:r>
      <w:r w:rsidR="009E39BE">
        <w:rPr>
          <w:rFonts w:ascii="Times New Roman" w:eastAsia="Times New Roman" w:hAnsi="Times New Roman" w:cs="Times New Roman"/>
          <w:b/>
          <w:bCs/>
          <w:lang w:eastAsia="en-IN"/>
        </w:rPr>
        <w:t>.</w:t>
      </w:r>
    </w:p>
    <w:p w14:paraId="32A06E69" w14:textId="77777777" w:rsidR="0083524C" w:rsidRDefault="0083524C" w:rsidP="0083524C">
      <w:pPr>
        <w:keepNext/>
        <w:widowControl w:val="0"/>
        <w:numPr>
          <w:ilvl w:val="1"/>
          <w:numId w:val="15"/>
        </w:numPr>
        <w:spacing w:before="240" w:afterLines="50" w:after="120" w:line="240" w:lineRule="auto"/>
        <w:outlineLvl w:val="1"/>
        <w:rPr>
          <w:rFonts w:ascii="Times New Roman Bold" w:eastAsia="Batang" w:hAnsi="Times New Roman Bold" w:cs="Times New Roman Bold"/>
          <w:b/>
          <w:bCs/>
          <w:iCs/>
          <w:kern w:val="32"/>
          <w:sz w:val="28"/>
          <w:szCs w:val="32"/>
          <w:lang w:val="en-US"/>
        </w:rPr>
      </w:pPr>
      <w:r>
        <w:rPr>
          <w:rFonts w:ascii="Times New Roman Bold" w:eastAsia="Batang" w:hAnsi="Times New Roman Bold" w:cs="Times New Roman Bold"/>
          <w:b/>
          <w:bCs/>
          <w:iCs/>
          <w:kern w:val="32"/>
          <w:sz w:val="28"/>
          <w:szCs w:val="32"/>
          <w:lang w:val="en-US"/>
        </w:rPr>
        <w:t>Accepting only one detected target within the marked border</w:t>
      </w:r>
    </w:p>
    <w:p w14:paraId="528007D2" w14:textId="4A337B3C" w:rsidR="00407EFF" w:rsidRDefault="00407EFF" w:rsidP="00407EFF">
      <w:pPr>
        <w:spacing w:before="120" w:after="0" w:line="240" w:lineRule="auto"/>
        <w:jc w:val="both"/>
        <w:rPr>
          <w:rFonts w:ascii="Times New Roman" w:eastAsia="Times New Roman" w:hAnsi="Times New Roman" w:cs="Times New Roman"/>
          <w:lang w:eastAsia="en-IN"/>
        </w:rPr>
      </w:pPr>
      <w:r w:rsidRPr="00407EFF">
        <w:rPr>
          <w:rFonts w:ascii="Times New Roman" w:eastAsia="Times New Roman" w:hAnsi="Times New Roman" w:cs="Times New Roman"/>
          <w:lang w:eastAsia="en-IN"/>
        </w:rPr>
        <w:t xml:space="preserve">If multiple </w:t>
      </w:r>
      <w:r>
        <w:rPr>
          <w:rFonts w:ascii="Times New Roman" w:eastAsia="Times New Roman" w:hAnsi="Times New Roman" w:cs="Times New Roman"/>
          <w:lang w:eastAsia="en-IN"/>
        </w:rPr>
        <w:t>targets are detected within the border, then the target nearest the true target is considered the estimation, and the other targets are considered false alarms</w:t>
      </w:r>
    </w:p>
    <w:p w14:paraId="13280FEB" w14:textId="3A417A3E" w:rsidR="004D08C6" w:rsidRPr="00DF65E4" w:rsidRDefault="004D08C6" w:rsidP="004D08C6">
      <w:pPr>
        <w:spacing w:before="120" w:after="0" w:line="240" w:lineRule="auto"/>
        <w:jc w:val="both"/>
        <w:rPr>
          <w:rFonts w:ascii="Times New Roman" w:eastAsia="Times New Roman" w:hAnsi="Times New Roman" w:cs="Times New Roman"/>
          <w:b/>
          <w:bCs/>
          <w:lang w:eastAsia="en-IN"/>
        </w:rPr>
      </w:pPr>
      <w:r>
        <w:rPr>
          <w:rFonts w:ascii="Times New Roman" w:eastAsia="Times New Roman" w:hAnsi="Times New Roman" w:cs="Times New Roman"/>
          <w:b/>
          <w:bCs/>
          <w:lang w:eastAsia="en-IN"/>
        </w:rPr>
        <w:t xml:space="preserve">Proposal </w:t>
      </w:r>
      <w:r w:rsidR="009E39BE">
        <w:rPr>
          <w:rFonts w:ascii="Times New Roman" w:eastAsia="Times New Roman" w:hAnsi="Times New Roman" w:cs="Times New Roman"/>
          <w:b/>
          <w:bCs/>
          <w:lang w:eastAsia="en-IN"/>
        </w:rPr>
        <w:t>9</w:t>
      </w:r>
      <w:r>
        <w:rPr>
          <w:rFonts w:ascii="Times New Roman" w:eastAsia="Times New Roman" w:hAnsi="Times New Roman" w:cs="Times New Roman"/>
          <w:b/>
          <w:bCs/>
          <w:lang w:eastAsia="en-IN"/>
        </w:rPr>
        <w:t xml:space="preserve">: </w:t>
      </w:r>
      <w:r w:rsidRPr="004D08C6">
        <w:rPr>
          <w:rFonts w:ascii="Times New Roman" w:eastAsia="Times New Roman" w:hAnsi="Times New Roman" w:cs="Times New Roman"/>
          <w:b/>
          <w:bCs/>
          <w:lang w:eastAsia="en-IN"/>
        </w:rPr>
        <w:t>For assessing positional accuracy, only one estimated target is considered valid per true target</w:t>
      </w:r>
      <w:r>
        <w:rPr>
          <w:rFonts w:ascii="Times New Roman" w:eastAsia="Times New Roman" w:hAnsi="Times New Roman" w:cs="Times New Roman"/>
          <w:b/>
          <w:bCs/>
          <w:lang w:eastAsia="en-IN"/>
        </w:rPr>
        <w:t xml:space="preserve">. </w:t>
      </w:r>
    </w:p>
    <w:p w14:paraId="3DB5F686" w14:textId="1AA1CE68" w:rsidR="0083524C" w:rsidRDefault="0083524C" w:rsidP="0083524C">
      <w:pPr>
        <w:keepNext/>
        <w:widowControl w:val="0"/>
        <w:numPr>
          <w:ilvl w:val="1"/>
          <w:numId w:val="15"/>
        </w:numPr>
        <w:spacing w:before="240" w:afterLines="50" w:after="120" w:line="240" w:lineRule="auto"/>
        <w:outlineLvl w:val="1"/>
        <w:rPr>
          <w:rFonts w:ascii="Times New Roman Bold" w:eastAsia="Batang" w:hAnsi="Times New Roman Bold" w:cs="Times New Roman Bold"/>
          <w:b/>
          <w:bCs/>
          <w:iCs/>
          <w:kern w:val="32"/>
          <w:sz w:val="28"/>
          <w:szCs w:val="32"/>
          <w:lang w:val="en-US"/>
        </w:rPr>
      </w:pPr>
      <w:r>
        <w:rPr>
          <w:rFonts w:ascii="Times New Roman Bold" w:eastAsia="Batang" w:hAnsi="Times New Roman Bold" w:cs="Times New Roman Bold"/>
          <w:b/>
          <w:bCs/>
          <w:iCs/>
          <w:kern w:val="32"/>
          <w:sz w:val="28"/>
          <w:szCs w:val="32"/>
          <w:lang w:val="en-US"/>
        </w:rPr>
        <w:t>Finding the estimation error of the detected targets</w:t>
      </w:r>
    </w:p>
    <w:p w14:paraId="624268C2" w14:textId="373CF0D8" w:rsidR="0083524C" w:rsidRPr="00971C62" w:rsidRDefault="00B341ED" w:rsidP="00971C62">
      <w:pPr>
        <w:spacing w:after="0" w:line="240" w:lineRule="auto"/>
        <w:jc w:val="both"/>
        <w:rPr>
          <w:rFonts w:ascii="Times New Roman" w:eastAsia="Times New Roman" w:hAnsi="Times New Roman" w:cs="Times New Roman"/>
          <w:sz w:val="24"/>
          <w:szCs w:val="24"/>
          <w:lang w:eastAsia="en-IN"/>
        </w:rPr>
      </w:pPr>
      <w:r w:rsidRPr="00B341ED">
        <w:rPr>
          <w:rFonts w:ascii="Times New Roman" w:eastAsia="Times New Roman" w:hAnsi="Times New Roman" w:cs="Times New Roman"/>
          <w:sz w:val="24"/>
          <w:szCs w:val="24"/>
          <w:lang w:eastAsia="en-IN"/>
        </w:rPr>
        <w:t>Estimation error is quantified by computing the Euclidean distance between the estimated and actual target positions, considering x and y coordinates, and optionally z. The estimated location is derived using the base station’s orientation and position, in conjunction with the target’s range, angle of arrival, and associated beam indices. True velocity is inferred from successive measurements of the target over time.</w:t>
      </w:r>
    </w:p>
    <w:p w14:paraId="53698F42" w14:textId="0C26BE79" w:rsidR="004D08C6" w:rsidRPr="00DF65E4" w:rsidRDefault="004D08C6" w:rsidP="004D08C6">
      <w:pPr>
        <w:spacing w:before="120" w:after="0" w:line="240" w:lineRule="auto"/>
        <w:jc w:val="both"/>
        <w:rPr>
          <w:rFonts w:ascii="Times New Roman" w:eastAsia="Times New Roman" w:hAnsi="Times New Roman" w:cs="Times New Roman"/>
          <w:b/>
          <w:bCs/>
          <w:lang w:eastAsia="en-IN"/>
        </w:rPr>
      </w:pPr>
      <w:r>
        <w:rPr>
          <w:rFonts w:ascii="Times New Roman" w:eastAsia="Times New Roman" w:hAnsi="Times New Roman" w:cs="Times New Roman"/>
          <w:b/>
          <w:bCs/>
          <w:lang w:eastAsia="en-IN"/>
        </w:rPr>
        <w:t xml:space="preserve">Proposal </w:t>
      </w:r>
      <w:r w:rsidR="009E39BE">
        <w:rPr>
          <w:rFonts w:ascii="Times New Roman" w:eastAsia="Times New Roman" w:hAnsi="Times New Roman" w:cs="Times New Roman"/>
          <w:b/>
          <w:bCs/>
          <w:lang w:eastAsia="en-IN"/>
        </w:rPr>
        <w:t>10</w:t>
      </w:r>
      <w:r>
        <w:rPr>
          <w:rFonts w:ascii="Times New Roman" w:eastAsia="Times New Roman" w:hAnsi="Times New Roman" w:cs="Times New Roman"/>
          <w:b/>
          <w:bCs/>
          <w:lang w:eastAsia="en-IN"/>
        </w:rPr>
        <w:t xml:space="preserve">: </w:t>
      </w:r>
      <w:r w:rsidR="00E247F7" w:rsidRPr="00E247F7">
        <w:rPr>
          <w:rFonts w:ascii="Times New Roman" w:eastAsia="Times New Roman" w:hAnsi="Times New Roman" w:cs="Times New Roman"/>
          <w:b/>
          <w:bCs/>
          <w:lang w:eastAsia="en-IN"/>
        </w:rPr>
        <w:t>The estimation error is computed as the Euclidean distance between the true target position and the nearest estimated location within its threshold region</w:t>
      </w:r>
      <w:r w:rsidR="00E247F7">
        <w:rPr>
          <w:rFonts w:ascii="Times New Roman" w:eastAsia="Times New Roman" w:hAnsi="Times New Roman" w:cs="Times New Roman"/>
          <w:b/>
          <w:bCs/>
          <w:lang w:eastAsia="en-IN"/>
        </w:rPr>
        <w:t xml:space="preserve">. </w:t>
      </w:r>
    </w:p>
    <w:p w14:paraId="45F9E216" w14:textId="63245205" w:rsidR="004D08C6" w:rsidRPr="008E372B" w:rsidRDefault="004D08C6" w:rsidP="004D08C6">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Pr>
          <w:rFonts w:ascii="Times New Roman" w:eastAsia="Malgun Gothic" w:hAnsi="Times New Roman" w:cs="Times New Roman"/>
          <w:sz w:val="36"/>
          <w:szCs w:val="36"/>
          <w:lang w:val="en-US" w:eastAsia="zh-CN"/>
        </w:rPr>
        <w:t>Conclusion</w:t>
      </w:r>
    </w:p>
    <w:p w14:paraId="3EB9BB87" w14:textId="760B2EDA" w:rsidR="004D08C6" w:rsidRDefault="004D08C6" w:rsidP="00956D60">
      <w:pPr>
        <w:spacing w:after="0" w:line="240" w:lineRule="auto"/>
        <w:rPr>
          <w:rFonts w:ascii="Times New Roman" w:eastAsia="Times New Roman" w:hAnsi="Times New Roman" w:cs="Times New Roman"/>
          <w:lang w:eastAsia="en-IN"/>
        </w:rPr>
      </w:pPr>
      <w:r w:rsidRPr="004D08C6">
        <w:rPr>
          <w:rStyle w:val="normaltextrun"/>
          <w:rFonts w:ascii="Times New Roman" w:hAnsi="Times New Roman" w:cs="Times New Roman"/>
          <w:color w:val="000000"/>
          <w:shd w:val="clear" w:color="auto" w:fill="FFFFFF"/>
          <w:lang w:val="en-US"/>
        </w:rPr>
        <w:t xml:space="preserve">In this contribution, we report the following methods we considered for </w:t>
      </w:r>
      <w:r w:rsidRPr="004D08C6">
        <w:rPr>
          <w:rFonts w:ascii="Times New Roman" w:eastAsia="Times New Roman" w:hAnsi="Times New Roman" w:cs="Times New Roman"/>
          <w:lang w:eastAsia="en-IN"/>
        </w:rPr>
        <w:t>associating detected objects with true targets</w:t>
      </w:r>
    </w:p>
    <w:p w14:paraId="613A0FCE" w14:textId="77777777" w:rsidR="000C320E" w:rsidRPr="004369D5" w:rsidRDefault="000C320E" w:rsidP="000C320E">
      <w:pPr>
        <w:spacing w:before="120" w:after="0" w:line="240" w:lineRule="auto"/>
        <w:jc w:val="both"/>
        <w:rPr>
          <w:rFonts w:ascii="Times New Roman" w:eastAsia="Times New Roman" w:hAnsi="Times New Roman" w:cs="Times New Roman"/>
          <w:b/>
          <w:bCs/>
          <w:sz w:val="24"/>
          <w:szCs w:val="24"/>
          <w:lang w:eastAsia="en-IN"/>
        </w:rPr>
      </w:pPr>
      <w:r w:rsidRPr="004369D5">
        <w:rPr>
          <w:rFonts w:ascii="Times New Roman" w:eastAsia="Times New Roman" w:hAnsi="Times New Roman" w:cs="Times New Roman"/>
          <w:b/>
          <w:bCs/>
          <w:sz w:val="24"/>
          <w:szCs w:val="24"/>
          <w:lang w:eastAsia="en-IN"/>
        </w:rPr>
        <w:t>Observation 1: In MIMO-based monostatic sensing, significant self-interference is expected</w:t>
      </w:r>
      <w:r>
        <w:rPr>
          <w:rFonts w:ascii="Times New Roman" w:eastAsia="Times New Roman" w:hAnsi="Times New Roman" w:cs="Times New Roman"/>
          <w:b/>
          <w:bCs/>
          <w:sz w:val="24"/>
          <w:szCs w:val="24"/>
          <w:lang w:eastAsia="en-IN"/>
        </w:rPr>
        <w:t>.</w:t>
      </w:r>
    </w:p>
    <w:p w14:paraId="50E7E880" w14:textId="77777777" w:rsidR="000C320E" w:rsidRDefault="000C320E" w:rsidP="000C320E">
      <w:pPr>
        <w:spacing w:before="120" w:after="0" w:line="240" w:lineRule="auto"/>
        <w:jc w:val="both"/>
        <w:rPr>
          <w:rFonts w:ascii="Times New Roman" w:eastAsia="Times New Roman" w:hAnsi="Times New Roman" w:cs="Times New Roman"/>
          <w:b/>
          <w:bCs/>
          <w:sz w:val="24"/>
          <w:szCs w:val="24"/>
          <w:lang w:eastAsia="en-IN"/>
        </w:rPr>
      </w:pPr>
      <w:r w:rsidRPr="001E5506">
        <w:rPr>
          <w:rFonts w:ascii="Times New Roman" w:eastAsia="Times New Roman" w:hAnsi="Times New Roman" w:cs="Times New Roman"/>
          <w:b/>
          <w:bCs/>
          <w:sz w:val="24"/>
          <w:szCs w:val="24"/>
          <w:lang w:eastAsia="en-IN"/>
        </w:rPr>
        <w:t>Proposal</w:t>
      </w:r>
      <w:r>
        <w:rPr>
          <w:rFonts w:ascii="Times New Roman" w:eastAsia="Times New Roman" w:hAnsi="Times New Roman" w:cs="Times New Roman"/>
          <w:b/>
          <w:bCs/>
          <w:sz w:val="24"/>
          <w:szCs w:val="24"/>
          <w:lang w:eastAsia="en-IN"/>
        </w:rPr>
        <w:t xml:space="preserve"> 1</w:t>
      </w:r>
      <w:r w:rsidRPr="001E5506">
        <w:rPr>
          <w:rFonts w:ascii="Times New Roman" w:eastAsia="Times New Roman" w:hAnsi="Times New Roman" w:cs="Times New Roman"/>
          <w:b/>
          <w:bCs/>
          <w:sz w:val="24"/>
          <w:szCs w:val="24"/>
          <w:lang w:eastAsia="en-IN"/>
        </w:rPr>
        <w:t>: Employing distinct subpanels for transmission and reception reduces self-interference during simultaneous operation in monostatic sensing scenarios</w:t>
      </w:r>
      <w:r>
        <w:rPr>
          <w:rFonts w:ascii="Times New Roman" w:eastAsia="Times New Roman" w:hAnsi="Times New Roman" w:cs="Times New Roman"/>
          <w:b/>
          <w:bCs/>
          <w:sz w:val="24"/>
          <w:szCs w:val="24"/>
          <w:lang w:eastAsia="en-IN"/>
        </w:rPr>
        <w:t>.</w:t>
      </w:r>
    </w:p>
    <w:p w14:paraId="1ECE9763" w14:textId="77777777" w:rsidR="000C320E" w:rsidRDefault="000C320E" w:rsidP="000C320E">
      <w:pPr>
        <w:spacing w:before="120" w:after="0" w:line="240" w:lineRule="auto"/>
        <w:jc w:val="both"/>
        <w:rPr>
          <w:rFonts w:ascii="Times New Roman" w:eastAsia="Times New Roman" w:hAnsi="Times New Roman" w:cs="Times New Roman"/>
          <w:b/>
          <w:bCs/>
          <w:sz w:val="24"/>
          <w:szCs w:val="24"/>
          <w:lang w:eastAsia="en-IN"/>
        </w:rPr>
      </w:pPr>
      <w:r w:rsidRPr="004369D5">
        <w:rPr>
          <w:rFonts w:ascii="Times New Roman" w:eastAsia="Times New Roman" w:hAnsi="Times New Roman" w:cs="Times New Roman"/>
          <w:b/>
          <w:bCs/>
          <w:sz w:val="24"/>
          <w:szCs w:val="24"/>
          <w:lang w:eastAsia="en-IN"/>
        </w:rPr>
        <w:t>Observation 2: Beamforming is essential for extending the sensing range; however, it necessitates the transmission of multiple sequentially swept beams to ensure full sector coverage</w:t>
      </w:r>
      <w:r>
        <w:rPr>
          <w:rFonts w:ascii="Times New Roman" w:eastAsia="Times New Roman" w:hAnsi="Times New Roman" w:cs="Times New Roman"/>
          <w:b/>
          <w:bCs/>
          <w:sz w:val="24"/>
          <w:szCs w:val="24"/>
          <w:lang w:eastAsia="en-IN"/>
        </w:rPr>
        <w:t>.</w:t>
      </w:r>
    </w:p>
    <w:p w14:paraId="76927645" w14:textId="6E82E77F" w:rsidR="000C320E" w:rsidRDefault="000C320E" w:rsidP="000C320E">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b/>
          <w:bCs/>
          <w:sz w:val="24"/>
          <w:szCs w:val="24"/>
          <w:lang w:eastAsia="en-IN"/>
        </w:rPr>
        <w:t xml:space="preserve">Proposal 2: </w:t>
      </w:r>
      <w:r w:rsidRPr="004369D5">
        <w:rPr>
          <w:rFonts w:ascii="Times New Roman" w:eastAsia="Times New Roman" w:hAnsi="Times New Roman" w:cs="Times New Roman"/>
          <w:b/>
          <w:bCs/>
          <w:sz w:val="24"/>
          <w:szCs w:val="24"/>
          <w:lang w:eastAsia="en-IN"/>
        </w:rPr>
        <w:t>Multiple beam</w:t>
      </w:r>
      <w:r>
        <w:rPr>
          <w:rFonts w:ascii="Times New Roman" w:eastAsia="Times New Roman" w:hAnsi="Times New Roman" w:cs="Times New Roman"/>
          <w:b/>
          <w:bCs/>
          <w:sz w:val="24"/>
          <w:szCs w:val="24"/>
          <w:lang w:eastAsia="en-IN"/>
        </w:rPr>
        <w:t>-</w:t>
      </w:r>
      <w:r w:rsidRPr="004369D5">
        <w:rPr>
          <w:rFonts w:ascii="Times New Roman" w:eastAsia="Times New Roman" w:hAnsi="Times New Roman" w:cs="Times New Roman"/>
          <w:b/>
          <w:bCs/>
          <w:sz w:val="24"/>
          <w:szCs w:val="24"/>
          <w:lang w:eastAsia="en-IN"/>
        </w:rPr>
        <w:t>sounding involves extracting range, angle, beam index, and Doppler metrics from successive beams, followed by data collation and association of range-angle pairs for each detected target</w:t>
      </w:r>
      <w:r>
        <w:rPr>
          <w:rFonts w:ascii="Times New Roman" w:eastAsia="Times New Roman" w:hAnsi="Times New Roman" w:cs="Times New Roman"/>
          <w:sz w:val="24"/>
          <w:szCs w:val="24"/>
          <w:lang w:eastAsia="en-IN"/>
        </w:rPr>
        <w:t>.</w:t>
      </w:r>
    </w:p>
    <w:p w14:paraId="023EE367" w14:textId="77777777" w:rsidR="000C320E" w:rsidRPr="009012B1" w:rsidRDefault="000C320E" w:rsidP="000C320E">
      <w:pPr>
        <w:spacing w:before="120" w:after="0" w:line="240" w:lineRule="auto"/>
        <w:jc w:val="both"/>
        <w:rPr>
          <w:rFonts w:ascii="Times New Roman" w:eastAsia="Times New Roman" w:hAnsi="Times New Roman" w:cs="Times New Roman"/>
          <w:b/>
          <w:bCs/>
          <w:lang w:eastAsia="en-IN"/>
        </w:rPr>
      </w:pPr>
      <w:r w:rsidRPr="009012B1">
        <w:rPr>
          <w:rFonts w:ascii="Times New Roman" w:eastAsia="Times New Roman" w:hAnsi="Times New Roman" w:cs="Times New Roman"/>
          <w:b/>
          <w:bCs/>
          <w:lang w:eastAsia="en-IN"/>
        </w:rPr>
        <w:t>Observation 3: A single transmitted beam may encounter more than one target, thereby producing multiple range and angle-of-arrival measurements</w:t>
      </w:r>
    </w:p>
    <w:p w14:paraId="41A69852" w14:textId="02617C7E" w:rsidR="000C320E" w:rsidRDefault="000C320E" w:rsidP="000C320E">
      <w:pPr>
        <w:spacing w:before="120" w:after="0" w:line="240" w:lineRule="auto"/>
        <w:jc w:val="both"/>
        <w:rPr>
          <w:rFonts w:ascii="Times New Roman" w:eastAsia="Times New Roman" w:hAnsi="Times New Roman" w:cs="Times New Roman"/>
          <w:b/>
          <w:bCs/>
          <w:lang w:eastAsia="en-IN"/>
        </w:rPr>
      </w:pPr>
      <w:r w:rsidRPr="009012B1">
        <w:rPr>
          <w:rFonts w:ascii="Times New Roman" w:eastAsia="Times New Roman" w:hAnsi="Times New Roman" w:cs="Times New Roman"/>
          <w:b/>
          <w:bCs/>
          <w:lang w:eastAsia="en-IN"/>
        </w:rPr>
        <w:lastRenderedPageBreak/>
        <w:t>Proposal 3: The correlation peaks of time of arrival and that of angle-of-arrival spectra, derived from MUSIC or MVDR algorithms, are sorted by magnitude and matched based on corresponding peak heights.</w:t>
      </w:r>
    </w:p>
    <w:p w14:paraId="528AB388" w14:textId="77777777" w:rsidR="000C320E" w:rsidRDefault="000C320E" w:rsidP="000C320E">
      <w:pPr>
        <w:spacing w:before="120" w:after="0" w:line="240" w:lineRule="auto"/>
        <w:jc w:val="both"/>
        <w:rPr>
          <w:rFonts w:ascii="Times New Roman" w:eastAsia="Times New Roman" w:hAnsi="Times New Roman" w:cs="Times New Roman"/>
          <w:b/>
          <w:bCs/>
          <w:lang w:eastAsia="en-IN"/>
        </w:rPr>
      </w:pPr>
      <w:r w:rsidRPr="009B467D">
        <w:rPr>
          <w:rFonts w:ascii="Times New Roman" w:eastAsia="Times New Roman" w:hAnsi="Times New Roman" w:cs="Times New Roman"/>
          <w:b/>
          <w:bCs/>
          <w:lang w:eastAsia="en-IN"/>
        </w:rPr>
        <w:t>Observation 4: Selective visibility of targets because of beamforming inherently helps distinguish targets</w:t>
      </w:r>
      <w:r>
        <w:rPr>
          <w:rFonts w:ascii="Times New Roman" w:eastAsia="Times New Roman" w:hAnsi="Times New Roman" w:cs="Times New Roman"/>
          <w:b/>
          <w:bCs/>
          <w:lang w:eastAsia="en-IN"/>
        </w:rPr>
        <w:t xml:space="preserve"> </w:t>
      </w:r>
      <w:r w:rsidRPr="009B467D">
        <w:rPr>
          <w:rFonts w:ascii="Times New Roman" w:eastAsia="Times New Roman" w:hAnsi="Times New Roman" w:cs="Times New Roman"/>
          <w:b/>
          <w:bCs/>
          <w:lang w:eastAsia="en-IN"/>
        </w:rPr>
        <w:t>and align detected reflections with their true counterparts</w:t>
      </w:r>
    </w:p>
    <w:p w14:paraId="2E163CDA" w14:textId="77777777" w:rsidR="000C320E" w:rsidRPr="009B467D" w:rsidRDefault="000C320E" w:rsidP="000C320E">
      <w:pPr>
        <w:spacing w:before="120" w:after="0" w:line="240" w:lineRule="auto"/>
        <w:jc w:val="both"/>
        <w:rPr>
          <w:rFonts w:ascii="Times New Roman" w:eastAsia="Times New Roman" w:hAnsi="Times New Roman" w:cs="Times New Roman"/>
          <w:b/>
          <w:bCs/>
          <w:lang w:eastAsia="en-IN"/>
        </w:rPr>
      </w:pPr>
      <w:r>
        <w:rPr>
          <w:rFonts w:ascii="Times New Roman" w:eastAsia="Times New Roman" w:hAnsi="Times New Roman" w:cs="Times New Roman"/>
          <w:b/>
          <w:bCs/>
          <w:lang w:eastAsia="en-IN"/>
        </w:rPr>
        <w:t xml:space="preserve">Proposal 4: </w:t>
      </w:r>
      <w:r w:rsidRPr="00891C1A">
        <w:rPr>
          <w:rFonts w:ascii="Times New Roman" w:eastAsia="Times New Roman" w:hAnsi="Times New Roman" w:cs="Times New Roman"/>
          <w:b/>
          <w:bCs/>
          <w:lang w:eastAsia="en-IN"/>
        </w:rPr>
        <w:t>By tagging detected targets with their respective beam identifiers, the pool of contending candidates is reduced, aiding in the reliable association of detections with actual targets</w:t>
      </w:r>
      <w:r>
        <w:rPr>
          <w:rFonts w:ascii="Times New Roman" w:eastAsia="Times New Roman" w:hAnsi="Times New Roman" w:cs="Times New Roman"/>
          <w:b/>
          <w:bCs/>
          <w:lang w:eastAsia="en-IN"/>
        </w:rPr>
        <w:t>.</w:t>
      </w:r>
    </w:p>
    <w:p w14:paraId="3F325979" w14:textId="77777777" w:rsidR="000C320E" w:rsidRPr="009012B1" w:rsidRDefault="000C320E" w:rsidP="000C320E">
      <w:pPr>
        <w:spacing w:before="120" w:after="0" w:line="240" w:lineRule="auto"/>
        <w:rPr>
          <w:rFonts w:ascii="Times New Roman" w:eastAsia="Times New Roman" w:hAnsi="Times New Roman" w:cs="Times New Roman"/>
          <w:b/>
          <w:bCs/>
          <w:lang w:eastAsia="en-IN"/>
        </w:rPr>
      </w:pPr>
      <w:r w:rsidRPr="009012B1">
        <w:rPr>
          <w:rFonts w:ascii="Times New Roman" w:eastAsia="Times New Roman" w:hAnsi="Times New Roman" w:cs="Times New Roman"/>
          <w:b/>
          <w:bCs/>
          <w:lang w:eastAsia="en-IN"/>
        </w:rPr>
        <w:t xml:space="preserve">Observation </w:t>
      </w:r>
      <w:r>
        <w:rPr>
          <w:rFonts w:ascii="Times New Roman" w:eastAsia="Times New Roman" w:hAnsi="Times New Roman" w:cs="Times New Roman"/>
          <w:b/>
          <w:bCs/>
          <w:lang w:eastAsia="en-IN"/>
        </w:rPr>
        <w:t>5</w:t>
      </w:r>
      <w:r w:rsidRPr="009012B1">
        <w:rPr>
          <w:rFonts w:ascii="Times New Roman" w:eastAsia="Times New Roman" w:hAnsi="Times New Roman" w:cs="Times New Roman"/>
          <w:b/>
          <w:bCs/>
          <w:lang w:eastAsia="en-IN"/>
        </w:rPr>
        <w:t xml:space="preserve">: </w:t>
      </w:r>
      <w:r>
        <w:rPr>
          <w:rFonts w:ascii="Times New Roman" w:eastAsia="Times New Roman" w:hAnsi="Times New Roman" w:cs="Times New Roman"/>
          <w:b/>
          <w:bCs/>
          <w:lang w:eastAsia="en-IN"/>
        </w:rPr>
        <w:t>A single target may be detected multiple times by adjacent overlapping beams</w:t>
      </w:r>
    </w:p>
    <w:p w14:paraId="099F4A0E" w14:textId="77777777" w:rsidR="000C320E" w:rsidRDefault="000C320E" w:rsidP="000C320E">
      <w:pPr>
        <w:spacing w:before="120" w:after="0" w:line="240" w:lineRule="auto"/>
        <w:rPr>
          <w:rFonts w:ascii="Times New Roman" w:eastAsia="Times New Roman" w:hAnsi="Times New Roman" w:cs="Times New Roman"/>
          <w:sz w:val="24"/>
          <w:szCs w:val="24"/>
          <w:lang w:eastAsia="en-IN"/>
        </w:rPr>
      </w:pPr>
      <w:r w:rsidRPr="009012B1">
        <w:rPr>
          <w:rFonts w:ascii="Times New Roman" w:eastAsia="Times New Roman" w:hAnsi="Times New Roman" w:cs="Times New Roman"/>
          <w:b/>
          <w:bCs/>
          <w:lang w:eastAsia="en-IN"/>
        </w:rPr>
        <w:t xml:space="preserve">Proposal </w:t>
      </w:r>
      <w:r>
        <w:rPr>
          <w:rFonts w:ascii="Times New Roman" w:eastAsia="Times New Roman" w:hAnsi="Times New Roman" w:cs="Times New Roman"/>
          <w:b/>
          <w:bCs/>
          <w:lang w:eastAsia="en-IN"/>
        </w:rPr>
        <w:t>5</w:t>
      </w:r>
      <w:r w:rsidRPr="009012B1">
        <w:rPr>
          <w:rFonts w:ascii="Times New Roman" w:eastAsia="Times New Roman" w:hAnsi="Times New Roman" w:cs="Times New Roman"/>
          <w:b/>
          <w:bCs/>
          <w:lang w:eastAsia="en-IN"/>
        </w:rPr>
        <w:t xml:space="preserve">: </w:t>
      </w:r>
      <w:r>
        <w:rPr>
          <w:rFonts w:ascii="Times New Roman" w:eastAsia="Times New Roman" w:hAnsi="Times New Roman" w:cs="Times New Roman"/>
          <w:b/>
          <w:bCs/>
          <w:lang w:eastAsia="en-IN"/>
        </w:rPr>
        <w:t>R</w:t>
      </w:r>
      <w:r w:rsidRPr="001C7A38">
        <w:rPr>
          <w:rFonts w:ascii="Times New Roman" w:eastAsia="Times New Roman" w:hAnsi="Times New Roman" w:cs="Times New Roman"/>
          <w:b/>
          <w:bCs/>
          <w:lang w:eastAsia="en-IN"/>
        </w:rPr>
        <w:t xml:space="preserve">edundant detections </w:t>
      </w:r>
      <w:r>
        <w:rPr>
          <w:rFonts w:ascii="Times New Roman" w:eastAsia="Times New Roman" w:hAnsi="Times New Roman" w:cs="Times New Roman"/>
          <w:b/>
          <w:bCs/>
          <w:lang w:eastAsia="en-IN"/>
        </w:rPr>
        <w:t>from overlapping beams are appropriately merged</w:t>
      </w:r>
      <w:r w:rsidRPr="001C7A38">
        <w:rPr>
          <w:rFonts w:ascii="Times New Roman" w:eastAsia="Times New Roman" w:hAnsi="Times New Roman" w:cs="Times New Roman"/>
          <w:b/>
          <w:bCs/>
          <w:lang w:eastAsia="en-IN"/>
        </w:rPr>
        <w:t xml:space="preserve"> to obtain </w:t>
      </w:r>
      <w:r>
        <w:rPr>
          <w:rFonts w:ascii="Times New Roman" w:eastAsia="Times New Roman" w:hAnsi="Times New Roman" w:cs="Times New Roman"/>
          <w:b/>
          <w:bCs/>
          <w:lang w:eastAsia="en-IN"/>
        </w:rPr>
        <w:t xml:space="preserve">a </w:t>
      </w:r>
      <w:r w:rsidRPr="001C7A38">
        <w:rPr>
          <w:rFonts w:ascii="Times New Roman" w:eastAsia="Times New Roman" w:hAnsi="Times New Roman" w:cs="Times New Roman"/>
          <w:b/>
          <w:bCs/>
          <w:lang w:eastAsia="en-IN"/>
        </w:rPr>
        <w:t xml:space="preserve">unified target </w:t>
      </w:r>
      <w:r>
        <w:rPr>
          <w:rFonts w:ascii="Times New Roman" w:eastAsia="Times New Roman" w:hAnsi="Times New Roman" w:cs="Times New Roman"/>
          <w:b/>
          <w:bCs/>
          <w:lang w:eastAsia="en-IN"/>
        </w:rPr>
        <w:t>representation</w:t>
      </w:r>
    </w:p>
    <w:p w14:paraId="20E809D6" w14:textId="77777777" w:rsidR="000C320E" w:rsidRPr="00DF65E4" w:rsidRDefault="000C320E" w:rsidP="000C320E">
      <w:pPr>
        <w:spacing w:before="120" w:after="0" w:line="240" w:lineRule="auto"/>
        <w:jc w:val="both"/>
        <w:rPr>
          <w:rFonts w:ascii="Times New Roman" w:eastAsia="Times New Roman" w:hAnsi="Times New Roman" w:cs="Times New Roman"/>
          <w:b/>
          <w:bCs/>
          <w:lang w:eastAsia="en-IN"/>
        </w:rPr>
      </w:pPr>
      <w:r>
        <w:rPr>
          <w:rFonts w:ascii="Times New Roman" w:eastAsia="Times New Roman" w:hAnsi="Times New Roman" w:cs="Times New Roman"/>
          <w:b/>
          <w:bCs/>
          <w:lang w:eastAsia="en-IN"/>
        </w:rPr>
        <w:t xml:space="preserve">Observation 6: Tighter thresholds may be possible for nearby targets as they experience higher SNR, and have a smaller Euclidean error from the same angle of arrival estimation error. </w:t>
      </w:r>
    </w:p>
    <w:p w14:paraId="00CE11B7" w14:textId="77777777" w:rsidR="000C320E" w:rsidRDefault="000C320E" w:rsidP="000C320E">
      <w:pPr>
        <w:spacing w:before="120" w:after="0" w:line="240" w:lineRule="auto"/>
        <w:jc w:val="both"/>
        <w:rPr>
          <w:rFonts w:ascii="Times New Roman" w:eastAsia="Times New Roman" w:hAnsi="Times New Roman" w:cs="Times New Roman"/>
          <w:b/>
          <w:bCs/>
          <w:lang w:eastAsia="en-IN"/>
        </w:rPr>
      </w:pPr>
      <w:r w:rsidRPr="00DF65E4">
        <w:rPr>
          <w:rFonts w:ascii="Times New Roman" w:eastAsia="Times New Roman" w:hAnsi="Times New Roman" w:cs="Times New Roman"/>
          <w:b/>
          <w:bCs/>
          <w:lang w:eastAsia="en-IN"/>
        </w:rPr>
        <w:t xml:space="preserve">Proposal </w:t>
      </w:r>
      <w:r>
        <w:rPr>
          <w:rFonts w:ascii="Times New Roman" w:eastAsia="Times New Roman" w:hAnsi="Times New Roman" w:cs="Times New Roman"/>
          <w:b/>
          <w:bCs/>
          <w:lang w:eastAsia="en-IN"/>
        </w:rPr>
        <w:t>6</w:t>
      </w:r>
      <w:r w:rsidRPr="00DF65E4">
        <w:rPr>
          <w:rFonts w:ascii="Times New Roman" w:eastAsia="Times New Roman" w:hAnsi="Times New Roman" w:cs="Times New Roman"/>
          <w:b/>
          <w:bCs/>
          <w:lang w:eastAsia="en-IN"/>
        </w:rPr>
        <w:t>: To assess missed or false detections, a threshold region is defined around each true target, with a radius smaller than half the minimum inter-target Euclidean distance</w:t>
      </w:r>
    </w:p>
    <w:p w14:paraId="7ABAA649" w14:textId="77777777" w:rsidR="000C320E" w:rsidRDefault="000C320E" w:rsidP="000C320E">
      <w:pPr>
        <w:spacing w:before="120" w:after="0" w:line="240" w:lineRule="auto"/>
        <w:jc w:val="both"/>
        <w:rPr>
          <w:rFonts w:ascii="Times New Roman" w:eastAsia="Times New Roman" w:hAnsi="Times New Roman" w:cs="Times New Roman"/>
          <w:b/>
          <w:bCs/>
          <w:lang w:eastAsia="en-IN"/>
        </w:rPr>
      </w:pPr>
      <w:r w:rsidRPr="00DF65E4">
        <w:rPr>
          <w:rFonts w:ascii="Times New Roman" w:eastAsia="Times New Roman" w:hAnsi="Times New Roman" w:cs="Times New Roman"/>
          <w:b/>
          <w:bCs/>
          <w:lang w:eastAsia="en-IN"/>
        </w:rPr>
        <w:t xml:space="preserve">Proposal </w:t>
      </w:r>
      <w:r>
        <w:rPr>
          <w:rFonts w:ascii="Times New Roman" w:eastAsia="Times New Roman" w:hAnsi="Times New Roman" w:cs="Times New Roman"/>
          <w:b/>
          <w:bCs/>
          <w:lang w:eastAsia="en-IN"/>
        </w:rPr>
        <w:t>7</w:t>
      </w:r>
      <w:r w:rsidRPr="00DF65E4">
        <w:rPr>
          <w:rFonts w:ascii="Times New Roman" w:eastAsia="Times New Roman" w:hAnsi="Times New Roman" w:cs="Times New Roman"/>
          <w:b/>
          <w:bCs/>
          <w:lang w:eastAsia="en-IN"/>
        </w:rPr>
        <w:t xml:space="preserve">: In the absence of any detected targets within the threshold vicinity of a </w:t>
      </w:r>
      <w:r>
        <w:rPr>
          <w:rFonts w:ascii="Times New Roman" w:eastAsia="Times New Roman" w:hAnsi="Times New Roman" w:cs="Times New Roman"/>
          <w:b/>
          <w:bCs/>
          <w:lang w:eastAsia="en-IN"/>
        </w:rPr>
        <w:t>true</w:t>
      </w:r>
      <w:r w:rsidRPr="00DF65E4">
        <w:rPr>
          <w:rFonts w:ascii="Times New Roman" w:eastAsia="Times New Roman" w:hAnsi="Times New Roman" w:cs="Times New Roman"/>
          <w:b/>
          <w:bCs/>
          <w:lang w:eastAsia="en-IN"/>
        </w:rPr>
        <w:t xml:space="preserve"> </w:t>
      </w:r>
      <w:r>
        <w:rPr>
          <w:rFonts w:ascii="Times New Roman" w:eastAsia="Times New Roman" w:hAnsi="Times New Roman" w:cs="Times New Roman"/>
          <w:b/>
          <w:bCs/>
          <w:lang w:eastAsia="en-IN"/>
        </w:rPr>
        <w:t>target</w:t>
      </w:r>
      <w:r w:rsidRPr="00DF65E4">
        <w:rPr>
          <w:rFonts w:ascii="Times New Roman" w:eastAsia="Times New Roman" w:hAnsi="Times New Roman" w:cs="Times New Roman"/>
          <w:b/>
          <w:bCs/>
          <w:lang w:eastAsia="en-IN"/>
        </w:rPr>
        <w:t>, the instance is classified as a missed detection</w:t>
      </w:r>
      <w:r>
        <w:rPr>
          <w:rFonts w:ascii="Times New Roman" w:eastAsia="Times New Roman" w:hAnsi="Times New Roman" w:cs="Times New Roman"/>
          <w:b/>
          <w:bCs/>
          <w:lang w:eastAsia="en-IN"/>
        </w:rPr>
        <w:t>.</w:t>
      </w:r>
    </w:p>
    <w:p w14:paraId="658A361A" w14:textId="77777777" w:rsidR="000C320E" w:rsidRPr="00DF65E4" w:rsidRDefault="000C320E" w:rsidP="000C320E">
      <w:pPr>
        <w:spacing w:before="120" w:after="0" w:line="240" w:lineRule="auto"/>
        <w:jc w:val="both"/>
        <w:rPr>
          <w:rFonts w:ascii="Times New Roman" w:eastAsia="Times New Roman" w:hAnsi="Times New Roman" w:cs="Times New Roman"/>
          <w:b/>
          <w:bCs/>
          <w:lang w:eastAsia="en-IN"/>
        </w:rPr>
      </w:pPr>
      <w:r>
        <w:rPr>
          <w:rFonts w:ascii="Times New Roman" w:eastAsia="Times New Roman" w:hAnsi="Times New Roman" w:cs="Times New Roman"/>
          <w:b/>
          <w:bCs/>
          <w:lang w:eastAsia="en-IN"/>
        </w:rPr>
        <w:t xml:space="preserve">Proposal 8: </w:t>
      </w:r>
      <w:r w:rsidRPr="009E39BE">
        <w:rPr>
          <w:rFonts w:ascii="Times New Roman" w:eastAsia="Times New Roman" w:hAnsi="Times New Roman" w:cs="Times New Roman"/>
          <w:b/>
          <w:bCs/>
          <w:lang w:eastAsia="en-IN"/>
        </w:rPr>
        <w:t>A detection is classified as false if it lies outside the threshold region of a true target, or if multiple detections occur within the threshold zone</w:t>
      </w:r>
      <w:r>
        <w:rPr>
          <w:rFonts w:ascii="Times New Roman" w:eastAsia="Times New Roman" w:hAnsi="Times New Roman" w:cs="Times New Roman"/>
          <w:b/>
          <w:bCs/>
          <w:lang w:eastAsia="en-IN"/>
        </w:rPr>
        <w:t xml:space="preserve">, </w:t>
      </w:r>
      <w:r w:rsidRPr="009E39BE">
        <w:rPr>
          <w:rFonts w:ascii="Times New Roman" w:eastAsia="Times New Roman" w:hAnsi="Times New Roman" w:cs="Times New Roman"/>
          <w:b/>
          <w:bCs/>
          <w:lang w:eastAsia="en-IN"/>
        </w:rPr>
        <w:t>where only the nearest one is accepted and the rest are considered false</w:t>
      </w:r>
      <w:r>
        <w:rPr>
          <w:rFonts w:ascii="Times New Roman" w:eastAsia="Times New Roman" w:hAnsi="Times New Roman" w:cs="Times New Roman"/>
          <w:b/>
          <w:bCs/>
          <w:lang w:eastAsia="en-IN"/>
        </w:rPr>
        <w:t>.</w:t>
      </w:r>
    </w:p>
    <w:p w14:paraId="7F13CFB3" w14:textId="77777777" w:rsidR="000C320E" w:rsidRPr="00DF65E4" w:rsidRDefault="000C320E" w:rsidP="000C320E">
      <w:pPr>
        <w:spacing w:before="120" w:after="0" w:line="240" w:lineRule="auto"/>
        <w:jc w:val="both"/>
        <w:rPr>
          <w:rFonts w:ascii="Times New Roman" w:eastAsia="Times New Roman" w:hAnsi="Times New Roman" w:cs="Times New Roman"/>
          <w:b/>
          <w:bCs/>
          <w:lang w:eastAsia="en-IN"/>
        </w:rPr>
      </w:pPr>
      <w:r>
        <w:rPr>
          <w:rFonts w:ascii="Times New Roman" w:eastAsia="Times New Roman" w:hAnsi="Times New Roman" w:cs="Times New Roman"/>
          <w:b/>
          <w:bCs/>
          <w:lang w:eastAsia="en-IN"/>
        </w:rPr>
        <w:t xml:space="preserve">Proposal 9: </w:t>
      </w:r>
      <w:r w:rsidRPr="004D08C6">
        <w:rPr>
          <w:rFonts w:ascii="Times New Roman" w:eastAsia="Times New Roman" w:hAnsi="Times New Roman" w:cs="Times New Roman"/>
          <w:b/>
          <w:bCs/>
          <w:lang w:eastAsia="en-IN"/>
        </w:rPr>
        <w:t>For assessing positional accuracy, only one estimated target is considered valid per true target</w:t>
      </w:r>
      <w:r>
        <w:rPr>
          <w:rFonts w:ascii="Times New Roman" w:eastAsia="Times New Roman" w:hAnsi="Times New Roman" w:cs="Times New Roman"/>
          <w:b/>
          <w:bCs/>
          <w:lang w:eastAsia="en-IN"/>
        </w:rPr>
        <w:t xml:space="preserve">. </w:t>
      </w:r>
    </w:p>
    <w:p w14:paraId="580A75C5" w14:textId="77777777" w:rsidR="000C320E" w:rsidRPr="00DF65E4" w:rsidRDefault="000C320E" w:rsidP="000C320E">
      <w:pPr>
        <w:spacing w:before="120" w:after="0" w:line="240" w:lineRule="auto"/>
        <w:jc w:val="both"/>
        <w:rPr>
          <w:rFonts w:ascii="Times New Roman" w:eastAsia="Times New Roman" w:hAnsi="Times New Roman" w:cs="Times New Roman"/>
          <w:b/>
          <w:bCs/>
          <w:lang w:eastAsia="en-IN"/>
        </w:rPr>
      </w:pPr>
      <w:r>
        <w:rPr>
          <w:rFonts w:ascii="Times New Roman" w:eastAsia="Times New Roman" w:hAnsi="Times New Roman" w:cs="Times New Roman"/>
          <w:b/>
          <w:bCs/>
          <w:lang w:eastAsia="en-IN"/>
        </w:rPr>
        <w:t xml:space="preserve">Proposal 10: </w:t>
      </w:r>
      <w:r w:rsidRPr="00E247F7">
        <w:rPr>
          <w:rFonts w:ascii="Times New Roman" w:eastAsia="Times New Roman" w:hAnsi="Times New Roman" w:cs="Times New Roman"/>
          <w:b/>
          <w:bCs/>
          <w:lang w:eastAsia="en-IN"/>
        </w:rPr>
        <w:t>The estimation error is computed as the Euclidean distance between the true target position and the nearest estimated location within its threshold region</w:t>
      </w:r>
      <w:r>
        <w:rPr>
          <w:rFonts w:ascii="Times New Roman" w:eastAsia="Times New Roman" w:hAnsi="Times New Roman" w:cs="Times New Roman"/>
          <w:b/>
          <w:bCs/>
          <w:lang w:eastAsia="en-IN"/>
        </w:rPr>
        <w:t xml:space="preserve">. </w:t>
      </w:r>
    </w:p>
    <w:p w14:paraId="5BC1B627" w14:textId="1890847A" w:rsidR="002226BB" w:rsidRDefault="002226BB" w:rsidP="002226BB">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Pr>
          <w:rFonts w:ascii="Times New Roman" w:eastAsia="Malgun Gothic" w:hAnsi="Times New Roman" w:cs="Times New Roman"/>
          <w:sz w:val="36"/>
          <w:szCs w:val="36"/>
          <w:lang w:val="en-US" w:eastAsia="zh-CN"/>
        </w:rPr>
        <w:t>References</w:t>
      </w:r>
    </w:p>
    <w:p w14:paraId="7B36E920" w14:textId="1378859C" w:rsidR="002226BB" w:rsidRPr="002226BB" w:rsidRDefault="002226BB" w:rsidP="002226BB">
      <w:pPr>
        <w:spacing w:after="0" w:line="240" w:lineRule="auto"/>
        <w:rPr>
          <w:rStyle w:val="normaltextrun"/>
          <w:color w:val="000000"/>
          <w:shd w:val="clear" w:color="auto" w:fill="FFFFFF"/>
        </w:rPr>
      </w:pPr>
      <w:r w:rsidRPr="002226BB">
        <w:rPr>
          <w:rStyle w:val="normaltextrun"/>
          <w:rFonts w:ascii="Times New Roman" w:hAnsi="Times New Roman" w:cs="Times New Roman"/>
          <w:color w:val="000000"/>
          <w:shd w:val="clear" w:color="auto" w:fill="FFFFFF"/>
          <w:lang w:val="en-US"/>
        </w:rPr>
        <w:t xml:space="preserve">[1] </w:t>
      </w:r>
      <w:r>
        <w:rPr>
          <w:rStyle w:val="normaltextrun"/>
          <w:rFonts w:ascii="Times New Roman" w:hAnsi="Times New Roman" w:cs="Times New Roman"/>
          <w:color w:val="000000"/>
          <w:shd w:val="clear" w:color="auto" w:fill="FFFFFF"/>
          <w:lang w:val="en-US"/>
        </w:rPr>
        <w:t>Chair Notes RAN1#122 v14</w:t>
      </w:r>
      <w:r w:rsidRPr="002226BB">
        <w:rPr>
          <w:rStyle w:val="normaltextrun"/>
          <w:rFonts w:ascii="Times New Roman" w:hAnsi="Times New Roman" w:cs="Times New Roman"/>
          <w:color w:val="000000"/>
          <w:shd w:val="clear" w:color="auto" w:fill="FFFFFF"/>
          <w:lang w:val="en-US"/>
        </w:rPr>
        <w:t xml:space="preserve">, </w:t>
      </w:r>
      <w:r>
        <w:rPr>
          <w:rStyle w:val="normaltextrun"/>
          <w:rFonts w:ascii="Times New Roman" w:hAnsi="Times New Roman" w:cs="Times New Roman"/>
          <w:color w:val="000000"/>
          <w:shd w:val="clear" w:color="auto" w:fill="FFFFFF"/>
          <w:lang w:val="en-US"/>
        </w:rPr>
        <w:t>Draft Agenda, Bengaluru, India, Aug 25</w:t>
      </w:r>
      <w:r w:rsidRPr="002226BB">
        <w:rPr>
          <w:rStyle w:val="normaltextrun"/>
          <w:rFonts w:ascii="Times New Roman" w:hAnsi="Times New Roman" w:cs="Times New Roman"/>
          <w:color w:val="000000"/>
          <w:shd w:val="clear" w:color="auto" w:fill="FFFFFF"/>
          <w:vertAlign w:val="superscript"/>
          <w:lang w:val="en-US"/>
        </w:rPr>
        <w:t>th</w:t>
      </w:r>
      <w:r>
        <w:rPr>
          <w:rStyle w:val="normaltextrun"/>
          <w:rFonts w:ascii="Times New Roman" w:hAnsi="Times New Roman" w:cs="Times New Roman"/>
          <w:color w:val="000000"/>
          <w:shd w:val="clear" w:color="auto" w:fill="FFFFFF"/>
          <w:lang w:val="en-US"/>
        </w:rPr>
        <w:t>-29</w:t>
      </w:r>
      <w:r w:rsidRPr="002226BB">
        <w:rPr>
          <w:rStyle w:val="normaltextrun"/>
          <w:rFonts w:ascii="Times New Roman" w:hAnsi="Times New Roman" w:cs="Times New Roman"/>
          <w:color w:val="000000"/>
          <w:shd w:val="clear" w:color="auto" w:fill="FFFFFF"/>
          <w:vertAlign w:val="superscript"/>
          <w:lang w:val="en-US"/>
        </w:rPr>
        <w:t>th</w:t>
      </w:r>
      <w:r>
        <w:rPr>
          <w:rStyle w:val="normaltextrun"/>
          <w:rFonts w:ascii="Times New Roman" w:hAnsi="Times New Roman" w:cs="Times New Roman"/>
          <w:color w:val="000000"/>
          <w:shd w:val="clear" w:color="auto" w:fill="FFFFFF"/>
          <w:lang w:val="en-US"/>
        </w:rPr>
        <w:t xml:space="preserve"> </w:t>
      </w:r>
      <w:r w:rsidRPr="002226BB">
        <w:rPr>
          <w:rStyle w:val="normaltextrun"/>
          <w:rFonts w:ascii="Times New Roman" w:hAnsi="Times New Roman" w:cs="Times New Roman"/>
          <w:color w:val="000000"/>
          <w:shd w:val="clear" w:color="auto" w:fill="FFFFFF"/>
          <w:lang w:val="en-US"/>
        </w:rPr>
        <w:t>2025</w:t>
      </w:r>
      <w:r>
        <w:rPr>
          <w:rStyle w:val="normaltextrun"/>
          <w:rFonts w:ascii="Times New Roman" w:hAnsi="Times New Roman" w:cs="Times New Roman"/>
          <w:color w:val="000000"/>
          <w:shd w:val="clear" w:color="auto" w:fill="FFFFFF"/>
          <w:lang w:val="en-US"/>
        </w:rPr>
        <w:t>, section 10.5</w:t>
      </w:r>
    </w:p>
    <w:p w14:paraId="2EEC5792" w14:textId="161630CE" w:rsidR="002226BB" w:rsidRPr="002226BB" w:rsidRDefault="002226BB" w:rsidP="002226BB">
      <w:pPr>
        <w:spacing w:after="0" w:line="240" w:lineRule="auto"/>
        <w:rPr>
          <w:rStyle w:val="normaltextrun"/>
          <w:color w:val="000000"/>
          <w:shd w:val="clear" w:color="auto" w:fill="FFFFFF"/>
        </w:rPr>
      </w:pPr>
      <w:r w:rsidRPr="002226BB">
        <w:rPr>
          <w:rStyle w:val="normaltextrun"/>
          <w:rFonts w:ascii="Times New Roman" w:hAnsi="Times New Roman" w:cs="Times New Roman"/>
          <w:color w:val="000000"/>
          <w:shd w:val="clear" w:color="auto" w:fill="FFFFFF"/>
          <w:lang w:val="en-US"/>
        </w:rPr>
        <w:t>[</w:t>
      </w:r>
      <w:r>
        <w:rPr>
          <w:rStyle w:val="normaltextrun"/>
          <w:rFonts w:ascii="Times New Roman" w:hAnsi="Times New Roman" w:cs="Times New Roman"/>
          <w:color w:val="000000"/>
          <w:shd w:val="clear" w:color="auto" w:fill="FFFFFF"/>
          <w:lang w:val="en-US"/>
        </w:rPr>
        <w:t>2</w:t>
      </w:r>
      <w:r w:rsidRPr="002226BB">
        <w:rPr>
          <w:rStyle w:val="normaltextrun"/>
          <w:rFonts w:ascii="Times New Roman" w:hAnsi="Times New Roman" w:cs="Times New Roman"/>
          <w:color w:val="000000"/>
          <w:shd w:val="clear" w:color="auto" w:fill="FFFFFF"/>
          <w:lang w:val="en-US"/>
        </w:rPr>
        <w:t xml:space="preserve">] R1-2506479, </w:t>
      </w:r>
      <w:r w:rsidRPr="002226BB">
        <w:rPr>
          <w:rFonts w:ascii="Times New Roman" w:eastAsia="DengXian" w:hAnsi="Times New Roman" w:cs="Times New Roman"/>
          <w:lang w:eastAsia="zh-CN"/>
        </w:rPr>
        <w:t>Summary #4 on evaluations for NR ISAC</w:t>
      </w:r>
      <w:r>
        <w:rPr>
          <w:rFonts w:eastAsia="DengXian"/>
          <w:lang w:eastAsia="zh-CN"/>
        </w:rPr>
        <w:t xml:space="preserve">, </w:t>
      </w:r>
      <w:r w:rsidRPr="002226BB">
        <w:rPr>
          <w:rFonts w:ascii="Times New Roman" w:eastAsia="DengXian" w:hAnsi="Times New Roman" w:cs="Times New Roman"/>
          <w:lang w:eastAsia="zh-CN"/>
        </w:rPr>
        <w:t>Moderator (Xiaomi)</w:t>
      </w:r>
      <w:r w:rsidRPr="002226BB">
        <w:rPr>
          <w:rStyle w:val="normaltextrun"/>
          <w:rFonts w:ascii="Times New Roman" w:hAnsi="Times New Roman" w:cs="Times New Roman"/>
          <w:color w:val="000000"/>
          <w:shd w:val="clear" w:color="auto" w:fill="FFFFFF"/>
          <w:lang w:val="en-US"/>
        </w:rPr>
        <w:t xml:space="preserve">, </w:t>
      </w:r>
      <w:r>
        <w:rPr>
          <w:rStyle w:val="normaltextrun"/>
          <w:rFonts w:ascii="Times New Roman" w:hAnsi="Times New Roman" w:cs="Times New Roman"/>
          <w:color w:val="000000"/>
          <w:shd w:val="clear" w:color="auto" w:fill="FFFFFF"/>
          <w:lang w:val="en-US"/>
        </w:rPr>
        <w:t>Agenda item 10.5.1</w:t>
      </w:r>
      <w:r w:rsidRPr="002226BB">
        <w:rPr>
          <w:rStyle w:val="normaltextrun"/>
          <w:rFonts w:ascii="Times New Roman" w:hAnsi="Times New Roman" w:cs="Times New Roman"/>
          <w:color w:val="000000"/>
          <w:shd w:val="clear" w:color="auto" w:fill="FFFFFF"/>
          <w:lang w:val="en-US"/>
        </w:rPr>
        <w:t xml:space="preserve">, </w:t>
      </w:r>
      <w:r>
        <w:rPr>
          <w:rStyle w:val="normaltextrun"/>
          <w:rFonts w:ascii="Times New Roman" w:hAnsi="Times New Roman" w:cs="Times New Roman"/>
          <w:color w:val="000000"/>
          <w:shd w:val="clear" w:color="auto" w:fill="FFFFFF"/>
          <w:lang w:val="en-US"/>
        </w:rPr>
        <w:t>Bengaluru, India, Aug 25</w:t>
      </w:r>
      <w:r w:rsidRPr="002226BB">
        <w:rPr>
          <w:rStyle w:val="normaltextrun"/>
          <w:rFonts w:ascii="Times New Roman" w:hAnsi="Times New Roman" w:cs="Times New Roman"/>
          <w:color w:val="000000"/>
          <w:shd w:val="clear" w:color="auto" w:fill="FFFFFF"/>
          <w:vertAlign w:val="superscript"/>
          <w:lang w:val="en-US"/>
        </w:rPr>
        <w:t>th</w:t>
      </w:r>
      <w:r>
        <w:rPr>
          <w:rStyle w:val="normaltextrun"/>
          <w:rFonts w:ascii="Times New Roman" w:hAnsi="Times New Roman" w:cs="Times New Roman"/>
          <w:color w:val="000000"/>
          <w:shd w:val="clear" w:color="auto" w:fill="FFFFFF"/>
          <w:lang w:val="en-US"/>
        </w:rPr>
        <w:t xml:space="preserve"> – 29</w:t>
      </w:r>
      <w:r w:rsidRPr="002226BB">
        <w:rPr>
          <w:rStyle w:val="normaltextrun"/>
          <w:rFonts w:ascii="Times New Roman" w:hAnsi="Times New Roman" w:cs="Times New Roman"/>
          <w:color w:val="000000"/>
          <w:shd w:val="clear" w:color="auto" w:fill="FFFFFF"/>
          <w:vertAlign w:val="superscript"/>
          <w:lang w:val="en-US"/>
        </w:rPr>
        <w:t>th</w:t>
      </w:r>
      <w:r>
        <w:rPr>
          <w:rStyle w:val="normaltextrun"/>
          <w:rFonts w:ascii="Times New Roman" w:hAnsi="Times New Roman" w:cs="Times New Roman"/>
          <w:color w:val="000000"/>
          <w:shd w:val="clear" w:color="auto" w:fill="FFFFFF"/>
          <w:lang w:val="en-US"/>
        </w:rPr>
        <w:t xml:space="preserve"> </w:t>
      </w:r>
      <w:r w:rsidRPr="002226BB">
        <w:rPr>
          <w:rStyle w:val="normaltextrun"/>
          <w:rFonts w:ascii="Times New Roman" w:hAnsi="Times New Roman" w:cs="Times New Roman"/>
          <w:color w:val="000000"/>
          <w:shd w:val="clear" w:color="auto" w:fill="FFFFFF"/>
          <w:lang w:val="en-US"/>
        </w:rPr>
        <w:t>2025.</w:t>
      </w:r>
      <w:r w:rsidRPr="002226BB">
        <w:rPr>
          <w:rStyle w:val="normaltextrun"/>
          <w:rFonts w:ascii="Times New Roman" w:hAnsi="Times New Roman" w:cs="Times New Roman"/>
          <w:lang w:val="en-US"/>
        </w:rPr>
        <w:t> </w:t>
      </w:r>
    </w:p>
    <w:p w14:paraId="1FB39A36" w14:textId="77777777" w:rsidR="005B7241" w:rsidRPr="004D08C6" w:rsidRDefault="005B7241" w:rsidP="00956D60">
      <w:pPr>
        <w:spacing w:after="0" w:line="240" w:lineRule="auto"/>
        <w:rPr>
          <w:rFonts w:ascii="Times New Roman" w:eastAsia="Times New Roman" w:hAnsi="Times New Roman" w:cs="Times New Roman"/>
          <w:lang w:eastAsia="en-IN"/>
        </w:rPr>
      </w:pPr>
    </w:p>
    <w:sectPr w:rsidR="005B7241" w:rsidRPr="004D08C6" w:rsidSect="00BA7BAD">
      <w:pgSz w:w="11906" w:h="16838"/>
      <w:pgMar w:top="1440" w:right="991" w:bottom="144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New Roman Bold">
    <w:altName w:val="Times New Roman"/>
    <w:panose1 w:val="020B0604020202020204"/>
    <w:charset w:val="00"/>
    <w:family w:val="roman"/>
    <w:pitch w:val="default"/>
    <w:sig w:usb0="00000000" w:usb1="00000000"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52047"/>
    <w:multiLevelType w:val="multilevel"/>
    <w:tmpl w:val="227AF8F2"/>
    <w:lvl w:ilvl="0">
      <w:start w:val="1"/>
      <w:numFmt w:val="decimal"/>
      <w:lvlText w:val="%1"/>
      <w:lvlJc w:val="left"/>
      <w:pPr>
        <w:tabs>
          <w:tab w:val="left" w:pos="432"/>
        </w:tabs>
        <w:ind w:left="432" w:hanging="432"/>
      </w:pPr>
      <w:rPr>
        <w:rFonts w:hint="default"/>
        <w:sz w:val="36"/>
        <w:szCs w:val="36"/>
      </w:rPr>
    </w:lvl>
    <w:lvl w:ilvl="1">
      <w:start w:val="1"/>
      <w:numFmt w:val="decimal"/>
      <w:lvlText w:val="%1.%2"/>
      <w:lvlJc w:val="left"/>
      <w:pPr>
        <w:tabs>
          <w:tab w:val="left" w:pos="576"/>
        </w:tabs>
        <w:ind w:left="576" w:hanging="576"/>
      </w:pPr>
      <w:rPr>
        <w:rFonts w:hint="default"/>
        <w:sz w:val="28"/>
        <w:szCs w:val="28"/>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 w15:restartNumberingAfterBreak="0">
    <w:nsid w:val="08502532"/>
    <w:multiLevelType w:val="multilevel"/>
    <w:tmpl w:val="4A16A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D32469C"/>
    <w:multiLevelType w:val="multilevel"/>
    <w:tmpl w:val="23642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2E576C6"/>
    <w:multiLevelType w:val="hybridMultilevel"/>
    <w:tmpl w:val="B67C4B66"/>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2A0126D2"/>
    <w:multiLevelType w:val="multilevel"/>
    <w:tmpl w:val="1A20A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06305CA"/>
    <w:multiLevelType w:val="multilevel"/>
    <w:tmpl w:val="8D708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336F66DD"/>
    <w:multiLevelType w:val="multilevel"/>
    <w:tmpl w:val="EC5C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B5F5966"/>
    <w:multiLevelType w:val="hybridMultilevel"/>
    <w:tmpl w:val="D234AFEA"/>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4EA66F99"/>
    <w:multiLevelType w:val="multilevel"/>
    <w:tmpl w:val="FCE44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8DB19D8"/>
    <w:multiLevelType w:val="multilevel"/>
    <w:tmpl w:val="76F4E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8BC5015"/>
    <w:multiLevelType w:val="multilevel"/>
    <w:tmpl w:val="E6889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0D2068D"/>
    <w:multiLevelType w:val="multilevel"/>
    <w:tmpl w:val="E12E5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2504634"/>
    <w:multiLevelType w:val="multilevel"/>
    <w:tmpl w:val="E910C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7834373A"/>
    <w:multiLevelType w:val="multilevel"/>
    <w:tmpl w:val="B4BC3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41411802">
    <w:abstractNumId w:val="12"/>
  </w:num>
  <w:num w:numId="2" w16cid:durableId="1416441588">
    <w:abstractNumId w:val="11"/>
  </w:num>
  <w:num w:numId="3" w16cid:durableId="1524317639">
    <w:abstractNumId w:val="10"/>
  </w:num>
  <w:num w:numId="4" w16cid:durableId="1669211951">
    <w:abstractNumId w:val="15"/>
  </w:num>
  <w:num w:numId="5" w16cid:durableId="400448115">
    <w:abstractNumId w:val="4"/>
  </w:num>
  <w:num w:numId="6" w16cid:durableId="1779524296">
    <w:abstractNumId w:val="5"/>
  </w:num>
  <w:num w:numId="7" w16cid:durableId="1149664348">
    <w:abstractNumId w:val="13"/>
  </w:num>
  <w:num w:numId="8" w16cid:durableId="166673063">
    <w:abstractNumId w:val="9"/>
  </w:num>
  <w:num w:numId="9" w16cid:durableId="894121699">
    <w:abstractNumId w:val="1"/>
  </w:num>
  <w:num w:numId="10" w16cid:durableId="148719335">
    <w:abstractNumId w:val="2"/>
  </w:num>
  <w:num w:numId="11" w16cid:durableId="1405180596">
    <w:abstractNumId w:val="7"/>
  </w:num>
  <w:num w:numId="12" w16cid:durableId="1885826644">
    <w:abstractNumId w:val="6"/>
  </w:num>
  <w:num w:numId="13" w16cid:durableId="1990554303">
    <w:abstractNumId w:val="14"/>
  </w:num>
  <w:num w:numId="14" w16cid:durableId="2140491430">
    <w:abstractNumId w:val="3"/>
  </w:num>
  <w:num w:numId="15" w16cid:durableId="863251946">
    <w:abstractNumId w:val="0"/>
  </w:num>
  <w:num w:numId="16" w16cid:durableId="95067433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3"/>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6D60"/>
    <w:rsid w:val="00010C0A"/>
    <w:rsid w:val="00031D16"/>
    <w:rsid w:val="00035DB2"/>
    <w:rsid w:val="00044D14"/>
    <w:rsid w:val="00091E3D"/>
    <w:rsid w:val="000C08CB"/>
    <w:rsid w:val="000C320E"/>
    <w:rsid w:val="00124BE7"/>
    <w:rsid w:val="001907D3"/>
    <w:rsid w:val="001C7A38"/>
    <w:rsid w:val="001E5506"/>
    <w:rsid w:val="002226BB"/>
    <w:rsid w:val="0027285D"/>
    <w:rsid w:val="002768D6"/>
    <w:rsid w:val="0029722D"/>
    <w:rsid w:val="002C052F"/>
    <w:rsid w:val="003C7A17"/>
    <w:rsid w:val="00407EFF"/>
    <w:rsid w:val="004369D5"/>
    <w:rsid w:val="00460765"/>
    <w:rsid w:val="00482F15"/>
    <w:rsid w:val="004D08C6"/>
    <w:rsid w:val="004F0D73"/>
    <w:rsid w:val="005B7241"/>
    <w:rsid w:val="006732F9"/>
    <w:rsid w:val="00674610"/>
    <w:rsid w:val="006C694F"/>
    <w:rsid w:val="00727DCA"/>
    <w:rsid w:val="00750D8A"/>
    <w:rsid w:val="00815F75"/>
    <w:rsid w:val="0083524C"/>
    <w:rsid w:val="0086033B"/>
    <w:rsid w:val="00860BDF"/>
    <w:rsid w:val="00891C1A"/>
    <w:rsid w:val="008E372B"/>
    <w:rsid w:val="009012B1"/>
    <w:rsid w:val="009268D2"/>
    <w:rsid w:val="00956D60"/>
    <w:rsid w:val="00962ED2"/>
    <w:rsid w:val="00971C62"/>
    <w:rsid w:val="009B467D"/>
    <w:rsid w:val="009E0643"/>
    <w:rsid w:val="009E39BE"/>
    <w:rsid w:val="009F1487"/>
    <w:rsid w:val="00A44782"/>
    <w:rsid w:val="00B341ED"/>
    <w:rsid w:val="00B47706"/>
    <w:rsid w:val="00BA7BAD"/>
    <w:rsid w:val="00C168BC"/>
    <w:rsid w:val="00C72730"/>
    <w:rsid w:val="00CD0701"/>
    <w:rsid w:val="00CD36C8"/>
    <w:rsid w:val="00CF51A6"/>
    <w:rsid w:val="00D7790C"/>
    <w:rsid w:val="00DB49A2"/>
    <w:rsid w:val="00DF65E4"/>
    <w:rsid w:val="00E247F7"/>
    <w:rsid w:val="00E567F9"/>
    <w:rsid w:val="00F903E9"/>
    <w:rsid w:val="00FD15BD"/>
    <w:rsid w:val="00FD6E94"/>
    <w:rsid w:val="00FE1BE7"/>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685473A2"/>
  <w15:chartTrackingRefBased/>
  <w15:docId w15:val="{287A2A6D-0090-4106-A220-5EFBDD599D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C320E"/>
  </w:style>
  <w:style w:type="paragraph" w:styleId="Heading2">
    <w:name w:val="heading 2"/>
    <w:basedOn w:val="Normal"/>
    <w:next w:val="Normal"/>
    <w:link w:val="Heading2Char"/>
    <w:uiPriority w:val="9"/>
    <w:semiHidden/>
    <w:unhideWhenUsed/>
    <w:qFormat/>
    <w:rsid w:val="008E372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956D60"/>
    <w:pPr>
      <w:spacing w:before="100" w:beforeAutospacing="1" w:after="100" w:afterAutospacing="1" w:line="240" w:lineRule="auto"/>
      <w:outlineLvl w:val="2"/>
    </w:pPr>
    <w:rPr>
      <w:rFonts w:ascii="Times New Roman" w:eastAsia="Times New Roman" w:hAnsi="Times New Roman" w:cs="Times New Roman"/>
      <w:b/>
      <w:bCs/>
      <w:sz w:val="27"/>
      <w:szCs w:val="27"/>
      <w:lang w:eastAsia="en-IN"/>
    </w:rPr>
  </w:style>
  <w:style w:type="paragraph" w:styleId="Heading4">
    <w:name w:val="heading 4"/>
    <w:basedOn w:val="Normal"/>
    <w:link w:val="Heading4Char"/>
    <w:uiPriority w:val="9"/>
    <w:qFormat/>
    <w:rsid w:val="00956D60"/>
    <w:pPr>
      <w:spacing w:before="100" w:beforeAutospacing="1" w:after="100" w:afterAutospacing="1" w:line="240" w:lineRule="auto"/>
      <w:outlineLvl w:val="3"/>
    </w:pPr>
    <w:rPr>
      <w:rFonts w:ascii="Times New Roman" w:eastAsia="Times New Roman" w:hAnsi="Times New Roman" w:cs="Times New Roman"/>
      <w:b/>
      <w:bCs/>
      <w:sz w:val="24"/>
      <w:szCs w:val="24"/>
      <w:lang w:eastAsia="en-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956D60"/>
    <w:rPr>
      <w:rFonts w:ascii="Times New Roman" w:eastAsia="Times New Roman" w:hAnsi="Times New Roman" w:cs="Times New Roman"/>
      <w:b/>
      <w:bCs/>
      <w:sz w:val="27"/>
      <w:szCs w:val="27"/>
      <w:lang w:eastAsia="en-IN"/>
    </w:rPr>
  </w:style>
  <w:style w:type="character" w:customStyle="1" w:styleId="Heading4Char">
    <w:name w:val="Heading 4 Char"/>
    <w:basedOn w:val="DefaultParagraphFont"/>
    <w:link w:val="Heading4"/>
    <w:uiPriority w:val="9"/>
    <w:rsid w:val="00956D60"/>
    <w:rPr>
      <w:rFonts w:ascii="Times New Roman" w:eastAsia="Times New Roman" w:hAnsi="Times New Roman" w:cs="Times New Roman"/>
      <w:b/>
      <w:bCs/>
      <w:sz w:val="24"/>
      <w:szCs w:val="24"/>
      <w:lang w:eastAsia="en-IN"/>
    </w:rPr>
  </w:style>
  <w:style w:type="paragraph" w:styleId="NormalWeb">
    <w:name w:val="Normal (Web)"/>
    <w:basedOn w:val="Normal"/>
    <w:uiPriority w:val="99"/>
    <w:semiHidden/>
    <w:unhideWhenUsed/>
    <w:rsid w:val="00956D60"/>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styleId="Strong">
    <w:name w:val="Strong"/>
    <w:basedOn w:val="DefaultParagraphFont"/>
    <w:uiPriority w:val="22"/>
    <w:qFormat/>
    <w:rsid w:val="00956D60"/>
    <w:rPr>
      <w:b/>
      <w:bCs/>
    </w:rPr>
  </w:style>
  <w:style w:type="table" w:styleId="TableGrid">
    <w:name w:val="Table Grid"/>
    <w:basedOn w:val="TableNormal"/>
    <w:uiPriority w:val="39"/>
    <w:rsid w:val="00124B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124BE7"/>
    <w:pPr>
      <w:spacing w:after="0" w:line="240" w:lineRule="auto"/>
      <w:ind w:leftChars="400" w:left="840"/>
    </w:pPr>
    <w:rPr>
      <w:rFonts w:ascii="Times" w:eastAsia="Batang" w:hAnsi="Times" w:cs="Times New Roman"/>
      <w:sz w:val="20"/>
      <w:szCs w:val="24"/>
      <w:lang w:val="en-GB" w:eastAsia="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124BE7"/>
    <w:rPr>
      <w:rFonts w:ascii="Times" w:eastAsia="Batang" w:hAnsi="Times" w:cs="Times New Roman"/>
      <w:sz w:val="20"/>
      <w:szCs w:val="24"/>
      <w:lang w:val="en-GB" w:eastAsia="x-none"/>
    </w:rPr>
  </w:style>
  <w:style w:type="paragraph" w:customStyle="1" w:styleId="3GPPAgreements">
    <w:name w:val="3GPP Agreements"/>
    <w:basedOn w:val="Normal"/>
    <w:link w:val="3GPPAgreementsChar"/>
    <w:qFormat/>
    <w:rsid w:val="00124BE7"/>
    <w:pPr>
      <w:numPr>
        <w:numId w:val="13"/>
      </w:numPr>
      <w:autoSpaceDE w:val="0"/>
      <w:autoSpaceDN w:val="0"/>
      <w:adjustRightInd w:val="0"/>
      <w:snapToGrid w:val="0"/>
      <w:spacing w:after="120" w:line="240" w:lineRule="auto"/>
      <w:jc w:val="both"/>
    </w:pPr>
    <w:rPr>
      <w:rFonts w:ascii="Times New Roman" w:eastAsia="SimSun" w:hAnsi="Times New Roman" w:cs="Times New Roman"/>
      <w:lang w:val="en-US"/>
    </w:rPr>
  </w:style>
  <w:style w:type="character" w:customStyle="1" w:styleId="3GPPAgreementsChar">
    <w:name w:val="3GPP Agreements Char"/>
    <w:link w:val="3GPPAgreements"/>
    <w:qFormat/>
    <w:rsid w:val="00124BE7"/>
    <w:rPr>
      <w:rFonts w:ascii="Times New Roman" w:eastAsia="SimSun" w:hAnsi="Times New Roman" w:cs="Times New Roman"/>
      <w:lang w:val="en-US"/>
    </w:rPr>
  </w:style>
  <w:style w:type="character" w:customStyle="1" w:styleId="Heading2Char">
    <w:name w:val="Heading 2 Char"/>
    <w:basedOn w:val="DefaultParagraphFont"/>
    <w:link w:val="Heading2"/>
    <w:uiPriority w:val="9"/>
    <w:semiHidden/>
    <w:rsid w:val="008E372B"/>
    <w:rPr>
      <w:rFonts w:asciiTheme="majorHAnsi" w:eastAsiaTheme="majorEastAsia" w:hAnsiTheme="majorHAnsi" w:cstheme="majorBidi"/>
      <w:color w:val="2F5496" w:themeColor="accent1" w:themeShade="BF"/>
      <w:sz w:val="26"/>
      <w:szCs w:val="26"/>
    </w:rPr>
  </w:style>
  <w:style w:type="character" w:customStyle="1" w:styleId="normaltextrun">
    <w:name w:val="normaltextrun"/>
    <w:basedOn w:val="DefaultParagraphFont"/>
    <w:rsid w:val="004D08C6"/>
  </w:style>
  <w:style w:type="character" w:customStyle="1" w:styleId="eop">
    <w:name w:val="eop"/>
    <w:basedOn w:val="DefaultParagraphFont"/>
    <w:rsid w:val="004D08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6546132">
      <w:bodyDiv w:val="1"/>
      <w:marLeft w:val="0"/>
      <w:marRight w:val="0"/>
      <w:marTop w:val="0"/>
      <w:marBottom w:val="0"/>
      <w:divBdr>
        <w:top w:val="none" w:sz="0" w:space="0" w:color="auto"/>
        <w:left w:val="none" w:sz="0" w:space="0" w:color="auto"/>
        <w:bottom w:val="none" w:sz="0" w:space="0" w:color="auto"/>
        <w:right w:val="none" w:sz="0" w:space="0" w:color="auto"/>
      </w:divBdr>
    </w:div>
    <w:div w:id="860362930">
      <w:bodyDiv w:val="1"/>
      <w:marLeft w:val="0"/>
      <w:marRight w:val="0"/>
      <w:marTop w:val="0"/>
      <w:marBottom w:val="0"/>
      <w:divBdr>
        <w:top w:val="none" w:sz="0" w:space="0" w:color="auto"/>
        <w:left w:val="none" w:sz="0" w:space="0" w:color="auto"/>
        <w:bottom w:val="none" w:sz="0" w:space="0" w:color="auto"/>
        <w:right w:val="none" w:sz="0" w:space="0" w:color="auto"/>
      </w:divBdr>
    </w:div>
    <w:div w:id="1144355421">
      <w:bodyDiv w:val="1"/>
      <w:marLeft w:val="0"/>
      <w:marRight w:val="0"/>
      <w:marTop w:val="0"/>
      <w:marBottom w:val="0"/>
      <w:divBdr>
        <w:top w:val="none" w:sz="0" w:space="0" w:color="auto"/>
        <w:left w:val="none" w:sz="0" w:space="0" w:color="auto"/>
        <w:bottom w:val="none" w:sz="0" w:space="0" w:color="auto"/>
        <w:right w:val="none" w:sz="0" w:space="0" w:color="auto"/>
      </w:divBdr>
    </w:div>
    <w:div w:id="1262303649">
      <w:bodyDiv w:val="1"/>
      <w:marLeft w:val="0"/>
      <w:marRight w:val="0"/>
      <w:marTop w:val="0"/>
      <w:marBottom w:val="0"/>
      <w:divBdr>
        <w:top w:val="none" w:sz="0" w:space="0" w:color="auto"/>
        <w:left w:val="none" w:sz="0" w:space="0" w:color="auto"/>
        <w:bottom w:val="none" w:sz="0" w:space="0" w:color="auto"/>
        <w:right w:val="none" w:sz="0" w:space="0" w:color="auto"/>
      </w:divBdr>
    </w:div>
    <w:div w:id="1297100628">
      <w:bodyDiv w:val="1"/>
      <w:marLeft w:val="0"/>
      <w:marRight w:val="0"/>
      <w:marTop w:val="0"/>
      <w:marBottom w:val="0"/>
      <w:divBdr>
        <w:top w:val="none" w:sz="0" w:space="0" w:color="auto"/>
        <w:left w:val="none" w:sz="0" w:space="0" w:color="auto"/>
        <w:bottom w:val="none" w:sz="0" w:space="0" w:color="auto"/>
        <w:right w:val="none" w:sz="0" w:space="0" w:color="auto"/>
      </w:divBdr>
      <w:divsChild>
        <w:div w:id="1419521750">
          <w:marLeft w:val="0"/>
          <w:marRight w:val="0"/>
          <w:marTop w:val="0"/>
          <w:marBottom w:val="0"/>
          <w:divBdr>
            <w:top w:val="none" w:sz="0" w:space="0" w:color="auto"/>
            <w:left w:val="none" w:sz="0" w:space="0" w:color="auto"/>
            <w:bottom w:val="none" w:sz="0" w:space="0" w:color="auto"/>
            <w:right w:val="none" w:sz="0" w:space="0" w:color="auto"/>
          </w:divBdr>
          <w:divsChild>
            <w:div w:id="1312827187">
              <w:marLeft w:val="0"/>
              <w:marRight w:val="0"/>
              <w:marTop w:val="0"/>
              <w:marBottom w:val="0"/>
              <w:divBdr>
                <w:top w:val="none" w:sz="0" w:space="0" w:color="auto"/>
                <w:left w:val="none" w:sz="0" w:space="0" w:color="auto"/>
                <w:bottom w:val="none" w:sz="0" w:space="0" w:color="auto"/>
                <w:right w:val="none" w:sz="0" w:space="0" w:color="auto"/>
              </w:divBdr>
              <w:divsChild>
                <w:div w:id="76682614">
                  <w:marLeft w:val="0"/>
                  <w:marRight w:val="0"/>
                  <w:marTop w:val="0"/>
                  <w:marBottom w:val="0"/>
                  <w:divBdr>
                    <w:top w:val="none" w:sz="0" w:space="0" w:color="auto"/>
                    <w:left w:val="none" w:sz="0" w:space="0" w:color="auto"/>
                    <w:bottom w:val="none" w:sz="0" w:space="0" w:color="auto"/>
                    <w:right w:val="none" w:sz="0" w:space="0" w:color="auto"/>
                  </w:divBdr>
                  <w:divsChild>
                    <w:div w:id="303659126">
                      <w:marLeft w:val="0"/>
                      <w:marRight w:val="0"/>
                      <w:marTop w:val="0"/>
                      <w:marBottom w:val="0"/>
                      <w:divBdr>
                        <w:top w:val="none" w:sz="0" w:space="0" w:color="auto"/>
                        <w:left w:val="none" w:sz="0" w:space="0" w:color="auto"/>
                        <w:bottom w:val="none" w:sz="0" w:space="0" w:color="auto"/>
                        <w:right w:val="none" w:sz="0" w:space="0" w:color="auto"/>
                      </w:divBdr>
                      <w:divsChild>
                        <w:div w:id="58945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3676138">
          <w:marLeft w:val="0"/>
          <w:marRight w:val="0"/>
          <w:marTop w:val="0"/>
          <w:marBottom w:val="0"/>
          <w:divBdr>
            <w:top w:val="none" w:sz="0" w:space="0" w:color="auto"/>
            <w:left w:val="none" w:sz="0" w:space="0" w:color="auto"/>
            <w:bottom w:val="none" w:sz="0" w:space="0" w:color="auto"/>
            <w:right w:val="none" w:sz="0" w:space="0" w:color="auto"/>
          </w:divBdr>
          <w:divsChild>
            <w:div w:id="1390616935">
              <w:marLeft w:val="0"/>
              <w:marRight w:val="0"/>
              <w:marTop w:val="0"/>
              <w:marBottom w:val="0"/>
              <w:divBdr>
                <w:top w:val="none" w:sz="0" w:space="0" w:color="auto"/>
                <w:left w:val="none" w:sz="0" w:space="0" w:color="auto"/>
                <w:bottom w:val="none" w:sz="0" w:space="0" w:color="auto"/>
                <w:right w:val="none" w:sz="0" w:space="0" w:color="auto"/>
              </w:divBdr>
              <w:divsChild>
                <w:div w:id="1306275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4554613">
      <w:bodyDiv w:val="1"/>
      <w:marLeft w:val="0"/>
      <w:marRight w:val="0"/>
      <w:marTop w:val="0"/>
      <w:marBottom w:val="0"/>
      <w:divBdr>
        <w:top w:val="none" w:sz="0" w:space="0" w:color="auto"/>
        <w:left w:val="none" w:sz="0" w:space="0" w:color="auto"/>
        <w:bottom w:val="none" w:sz="0" w:space="0" w:color="auto"/>
        <w:right w:val="none" w:sz="0" w:space="0" w:color="auto"/>
      </w:divBdr>
    </w:div>
    <w:div w:id="1999456512">
      <w:bodyDiv w:val="1"/>
      <w:marLeft w:val="0"/>
      <w:marRight w:val="0"/>
      <w:marTop w:val="0"/>
      <w:marBottom w:val="0"/>
      <w:divBdr>
        <w:top w:val="none" w:sz="0" w:space="0" w:color="auto"/>
        <w:left w:val="none" w:sz="0" w:space="0" w:color="auto"/>
        <w:bottom w:val="none" w:sz="0" w:space="0" w:color="auto"/>
        <w:right w:val="none" w:sz="0" w:space="0" w:color="auto"/>
      </w:divBdr>
    </w:div>
    <w:div w:id="2075470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5" Type="http://schemas.openxmlformats.org/officeDocument/2006/relationships/numbering" Target="numbering.xml"/><Relationship Id="rId15" Type="http://schemas.openxmlformats.org/officeDocument/2006/relationships/image" Target="media/image6.png"/><Relationship Id="rId10" Type="http://schemas.openxmlformats.org/officeDocument/2006/relationships/oleObject" Target="embeddings/oleObject1.bin"/><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176efa2-30a0-441c-9c03-48f8aba8ceb3">
      <Terms xmlns="http://schemas.microsoft.com/office/infopath/2007/PartnerControls"/>
    </lcf76f155ced4ddcb4097134ff3c332f>
    <TaxCatchAll xmlns="c5699820-3acf-401b-ab2e-c7e85a4a674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3F341E96D5F85459BC6D958FECA505E" ma:contentTypeVersion="14" ma:contentTypeDescription="Create a new document." ma:contentTypeScope="" ma:versionID="059ff942ff2a4dd36243a0d0be83fdcb">
  <xsd:schema xmlns:xsd="http://www.w3.org/2001/XMLSchema" xmlns:xs="http://www.w3.org/2001/XMLSchema" xmlns:p="http://schemas.microsoft.com/office/2006/metadata/properties" xmlns:ns2="6176efa2-30a0-441c-9c03-48f8aba8ceb3" xmlns:ns3="c5699820-3acf-401b-ab2e-c7e85a4a674a" targetNamespace="http://schemas.microsoft.com/office/2006/metadata/properties" ma:root="true" ma:fieldsID="73e21df6fa91d01744efa21c75d8a24b" ns2:_="" ns3:_="">
    <xsd:import namespace="6176efa2-30a0-441c-9c03-48f8aba8ceb3"/>
    <xsd:import namespace="c5699820-3acf-401b-ab2e-c7e85a4a674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76efa2-30a0-441c-9c03-48f8aba8ceb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52b3041-04ac-44b9-bd7b-e4a1bc8e6532"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5699820-3acf-401b-ab2e-c7e85a4a674a"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a07aa001-3c44-4d74-82e2-1c4705c77aff}" ma:internalName="TaxCatchAll" ma:showField="CatchAllData" ma:web="c5699820-3acf-401b-ab2e-c7e85a4a674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A73740-20F6-49F8-A96C-4E3D16EB5DD7}">
  <ds:schemaRefs>
    <ds:schemaRef ds:uri="http://schemas.microsoft.com/office/2006/metadata/properties"/>
    <ds:schemaRef ds:uri="http://schemas.microsoft.com/office/infopath/2007/PartnerControls"/>
    <ds:schemaRef ds:uri="6176efa2-30a0-441c-9c03-48f8aba8ceb3"/>
    <ds:schemaRef ds:uri="c5699820-3acf-401b-ab2e-c7e85a4a674a"/>
  </ds:schemaRefs>
</ds:datastoreItem>
</file>

<file path=customXml/itemProps2.xml><?xml version="1.0" encoding="utf-8"?>
<ds:datastoreItem xmlns:ds="http://schemas.openxmlformats.org/officeDocument/2006/customXml" ds:itemID="{138E3BA6-0F81-40BB-972A-7E1321895EFA}">
  <ds:schemaRefs>
    <ds:schemaRef ds:uri="http://schemas.microsoft.com/sharepoint/v3/contenttype/forms"/>
  </ds:schemaRefs>
</ds:datastoreItem>
</file>

<file path=customXml/itemProps3.xml><?xml version="1.0" encoding="utf-8"?>
<ds:datastoreItem xmlns:ds="http://schemas.openxmlformats.org/officeDocument/2006/customXml" ds:itemID="{48600E71-1B0A-4D80-A533-3BDBD9CF2C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76efa2-30a0-441c-9c03-48f8aba8ceb3"/>
    <ds:schemaRef ds:uri="c5699820-3acf-401b-ab2e-c7e85a4a67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6DE6CCD-46A0-4B5E-9D9E-4BDCC9CA87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894</TotalTime>
  <Pages>7</Pages>
  <Words>1512</Words>
  <Characters>8706</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Tejas Networks Ltd.</Company>
  <LinksUpToDate>false</LinksUpToDate>
  <CharactersWithSpaces>10198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Debabrata Das</dc:creator>
  <cp:keywords/>
  <dc:description/>
  <cp:lastModifiedBy>shrinivas bhat</cp:lastModifiedBy>
  <cp:revision>16</cp:revision>
  <dcterms:created xsi:type="dcterms:W3CDTF">2025-09-26T12:07:00Z</dcterms:created>
  <dcterms:modified xsi:type="dcterms:W3CDTF">2025-09-30T11:14:00Z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e8589425-dbcd-48bf-97e7-d6f4eed591e6</vt:lpwstr>
  </property>
  <property fmtid="{D5CDD505-2E9C-101B-9397-08002B2CF9AE}" pid="3" name="MediaServiceImageTags">
    <vt:lpwstr/>
  </property>
  <property fmtid="{D5CDD505-2E9C-101B-9397-08002B2CF9AE}" pid="4" name="ContentTypeId">
    <vt:lpwstr>0x01010013F341E96D5F85459BC6D958FECA505E</vt:lpwstr>
  </property>
</Properties>
</file>